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4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bidi="ar"/>
        </w:rPr>
        <w:t>南京医科大学康达学院本科生转专业笔试科目</w:t>
      </w:r>
    </w:p>
    <w:tbl>
      <w:tblPr>
        <w:tblStyle w:val="4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407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6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lang w:bidi="ar"/>
              </w:rPr>
              <w:t>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lang w:bidi="ar"/>
              </w:rPr>
              <w:t>专业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lang w:bidi="ar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临床医学部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bidi="ar"/>
              </w:rPr>
              <w:t>床医学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临床医学部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临床医学（全科医学方向）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临床医学部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临床医学（急诊医学方向）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公共卫生学部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预防医学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医学技术学部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医学检验技术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细胞生物学、高等数学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医学技术学部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医学影像技术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高等数学、系统解剖学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药学部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药学、药物制剂、制药工程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高等数学、无机化学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康复医学部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康复治疗学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护理学部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护理学、助产学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人文与管理学部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公共事业管理(卫生事业管理方向)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人文与管理学部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医疗保险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人文与管理学部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健康服务与管理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医学信息工程学部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医学信息工程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外国语学部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英语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基础英语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zNiODI1ZDZhYTlhMjkxNTY2OTc2YWQ3ZWVhNzAifQ=="/>
  </w:docVars>
  <w:rsids>
    <w:rsidRoot w:val="007A12CF"/>
    <w:rsid w:val="003B555D"/>
    <w:rsid w:val="007A12CF"/>
    <w:rsid w:val="00951DC4"/>
    <w:rsid w:val="00B94463"/>
    <w:rsid w:val="00F40D64"/>
    <w:rsid w:val="055A5DD4"/>
    <w:rsid w:val="12E326FE"/>
    <w:rsid w:val="30890978"/>
    <w:rsid w:val="3CBD0F08"/>
    <w:rsid w:val="4E1A6C5C"/>
    <w:rsid w:val="55872E29"/>
    <w:rsid w:val="58006EC2"/>
    <w:rsid w:val="65085608"/>
    <w:rsid w:val="74846363"/>
    <w:rsid w:val="7C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322</Characters>
  <Lines>2</Lines>
  <Paragraphs>1</Paragraphs>
  <TotalTime>3</TotalTime>
  <ScaleCrop>false</ScaleCrop>
  <LinksUpToDate>false</LinksUpToDate>
  <CharactersWithSpaces>322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~TT**</cp:lastModifiedBy>
  <dcterms:modified xsi:type="dcterms:W3CDTF">2022-06-22T06:53:52Z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9C0EDE8370D44093A1C714113CE7D5DC</vt:lpwstr>
  </property>
</Properties>
</file>