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080" w:rsidRDefault="00304203">
      <w:pPr>
        <w:pStyle w:val="2"/>
        <w:numPr>
          <w:ilvl w:val="0"/>
          <w:numId w:val="1"/>
        </w:numPr>
      </w:pPr>
      <w:bookmarkStart w:id="0" w:name="_Toc533431068"/>
      <w:r>
        <w:rPr>
          <w:rFonts w:hint="eastAsia"/>
        </w:rPr>
        <w:t>网址入口</w:t>
      </w:r>
      <w:bookmarkEnd w:id="0"/>
    </w:p>
    <w:p w:rsidR="00814080" w:rsidRDefault="00304203">
      <w:pPr>
        <w:pStyle w:val="13"/>
        <w:ind w:firstLine="480"/>
      </w:pPr>
      <w:r>
        <w:rPr>
          <w:rFonts w:hint="eastAsia"/>
        </w:rPr>
        <w:t>考生可访问统一的报名网址</w:t>
      </w:r>
      <w:r w:rsidR="009C3BDF">
        <w:t>https://ncre-bm.neea.edu.cn</w:t>
      </w:r>
      <w:r>
        <w:rPr>
          <w:rFonts w:hint="eastAsia"/>
        </w:rPr>
        <w:t>，然后选择所要报名的省份</w:t>
      </w:r>
      <w:r w:rsidR="0016149F">
        <w:rPr>
          <w:rFonts w:hint="eastAsia"/>
        </w:rPr>
        <w:t>入口进行报名。</w:t>
      </w:r>
      <w:r w:rsidR="0016149F">
        <w:t xml:space="preserve"> </w:t>
      </w:r>
    </w:p>
    <w:p w:rsidR="00814080" w:rsidRDefault="00304203">
      <w:pPr>
        <w:pStyle w:val="13"/>
        <w:ind w:firstLine="480"/>
      </w:pPr>
      <w:r>
        <w:rPr>
          <w:rFonts w:hint="eastAsia"/>
        </w:rPr>
        <w:t>点击考生报名入口，进入考生登录页面：</w:t>
      </w:r>
    </w:p>
    <w:p w:rsidR="00814080" w:rsidRDefault="00304203">
      <w:r>
        <w:rPr>
          <w:noProof/>
        </w:rPr>
        <w:drawing>
          <wp:inline distT="0" distB="0" distL="114300" distR="114300">
            <wp:extent cx="5267325" cy="2359025"/>
            <wp:effectExtent l="0" t="0" r="952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Pr="00183F4A" w:rsidRDefault="00304203">
      <w:pPr>
        <w:pStyle w:val="13"/>
        <w:ind w:firstLine="482"/>
        <w:rPr>
          <w:b/>
          <w:color w:val="FF0000"/>
        </w:rPr>
      </w:pPr>
      <w:r w:rsidRPr="00183F4A">
        <w:rPr>
          <w:rFonts w:hint="eastAsia"/>
          <w:b/>
          <w:color w:val="FF0000"/>
        </w:rPr>
        <w:t>若考生已有账号</w:t>
      </w:r>
      <w:r w:rsidR="004D2174">
        <w:rPr>
          <w:rFonts w:hint="eastAsia"/>
          <w:b/>
          <w:color w:val="FF0000"/>
        </w:rPr>
        <w:t>（英语</w:t>
      </w:r>
      <w:proofErr w:type="gramStart"/>
      <w:r w:rsidR="004D2174">
        <w:rPr>
          <w:rFonts w:hint="eastAsia"/>
          <w:b/>
          <w:color w:val="FF0000"/>
        </w:rPr>
        <w:t>四六</w:t>
      </w:r>
      <w:proofErr w:type="gramEnd"/>
      <w:r w:rsidR="004D2174">
        <w:rPr>
          <w:rFonts w:hint="eastAsia"/>
          <w:b/>
          <w:color w:val="FF0000"/>
        </w:rPr>
        <w:t>级报名账号即可）</w:t>
      </w:r>
      <w:r w:rsidRPr="00183F4A">
        <w:rPr>
          <w:rFonts w:hint="eastAsia"/>
          <w:b/>
          <w:color w:val="FF0000"/>
        </w:rPr>
        <w:t>，则可直接登录</w:t>
      </w:r>
      <w:r w:rsidR="004D2174">
        <w:rPr>
          <w:rFonts w:hint="eastAsia"/>
          <w:b/>
          <w:color w:val="FF0000"/>
        </w:rPr>
        <w:t>，后续流程查看步骤“三、考生报名”</w:t>
      </w:r>
      <w:r w:rsidRPr="00183F4A">
        <w:rPr>
          <w:rFonts w:hint="eastAsia"/>
          <w:b/>
          <w:color w:val="FF0000"/>
        </w:rPr>
        <w:t>，若考生没有账号，则需要先进行账号注册。</w:t>
      </w:r>
    </w:p>
    <w:p w:rsidR="00814080" w:rsidRDefault="00304203">
      <w:pPr>
        <w:pStyle w:val="2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 w:rsidR="00814080" w:rsidRDefault="00304203">
      <w:pPr>
        <w:pStyle w:val="13"/>
        <w:ind w:firstLine="480"/>
      </w:pPr>
      <w:r>
        <w:t>使用系统</w:t>
      </w:r>
      <w:r>
        <w:rPr>
          <w:rFonts w:hint="eastAsia"/>
        </w:rPr>
        <w:t>网上报名</w:t>
      </w:r>
      <w:r>
        <w:t>需要</w:t>
      </w:r>
      <w:r>
        <w:t>ETEST</w:t>
      </w:r>
      <w:r>
        <w:t>通行证账号。</w:t>
      </w:r>
    </w:p>
    <w:p w:rsidR="00814080" w:rsidRDefault="00304203">
      <w:pPr>
        <w:pStyle w:val="13"/>
        <w:ind w:firstLine="480"/>
      </w:pPr>
      <w:r>
        <w:rPr>
          <w:rFonts w:hint="eastAsia"/>
        </w:rPr>
        <w:t>考生</w:t>
      </w:r>
      <w:r>
        <w:t>可以通过系统入口进入登录页面，通过登录</w:t>
      </w:r>
      <w:bookmarkStart w:id="2" w:name="_GoBack"/>
      <w:bookmarkEnd w:id="2"/>
      <w:r>
        <w:t>页面</w:t>
      </w:r>
      <w:r>
        <w:rPr>
          <w:rFonts w:hint="eastAsia"/>
        </w:rPr>
        <w:t>“点击注册”的</w:t>
      </w:r>
      <w:r>
        <w:t>链接跳转：</w:t>
      </w:r>
    </w:p>
    <w:p w:rsidR="00814080" w:rsidRDefault="00304203">
      <w:r>
        <w:rPr>
          <w:noProof/>
        </w:rP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3"/>
        <w:ind w:firstLine="480"/>
      </w:pPr>
      <w:r>
        <w:lastRenderedPageBreak/>
        <w:t>也可以直接访问通行证管理网站（</w:t>
      </w:r>
      <w:r>
        <w:t>https://passport.etest.net.cn</w:t>
      </w:r>
      <w:r>
        <w:t>）进行注册：</w:t>
      </w:r>
    </w:p>
    <w:p w:rsidR="00814080" w:rsidRDefault="00304203">
      <w:r>
        <w:rPr>
          <w:noProof/>
        </w:rP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80" w:rsidRDefault="00304203" w:rsidP="004D2174">
      <w:pPr>
        <w:pStyle w:val="13"/>
        <w:numPr>
          <w:ilvl w:val="0"/>
          <w:numId w:val="6"/>
        </w:numPr>
        <w:ind w:firstLineChars="0"/>
      </w:pPr>
      <w:r w:rsidRPr="004D2174">
        <w:rPr>
          <w:rFonts w:hint="eastAsia"/>
          <w:color w:val="FF0000"/>
        </w:rPr>
        <w:t>注册是在通行证管理网站进行的，不是</w:t>
      </w:r>
      <w:r w:rsidRPr="004D2174">
        <w:rPr>
          <w:rFonts w:hint="eastAsia"/>
          <w:color w:val="FF0000"/>
        </w:rPr>
        <w:t>NCRE</w:t>
      </w:r>
      <w:r w:rsidRPr="004D2174">
        <w:rPr>
          <w:rFonts w:hint="eastAsia"/>
          <w:color w:val="FF0000"/>
        </w:rPr>
        <w:t>的考</w:t>
      </w:r>
      <w:proofErr w:type="gramStart"/>
      <w:r w:rsidRPr="004D2174">
        <w:rPr>
          <w:rFonts w:hint="eastAsia"/>
          <w:color w:val="FF0000"/>
        </w:rPr>
        <w:t>务</w:t>
      </w:r>
      <w:proofErr w:type="gramEnd"/>
      <w:r w:rsidRPr="004D2174">
        <w:rPr>
          <w:rFonts w:hint="eastAsia"/>
          <w:color w:val="FF0000"/>
        </w:rPr>
        <w:t>管理网站。</w:t>
      </w:r>
      <w:r>
        <w:rPr>
          <w:rFonts w:hint="eastAsia"/>
        </w:rPr>
        <w:t>注册完毕后，需要通过浏览器的后退功能或者地址栏输入地方的方式返回到</w:t>
      </w:r>
      <w:r>
        <w:rPr>
          <w:rFonts w:hint="eastAsia"/>
        </w:rPr>
        <w:t>NCRE</w:t>
      </w:r>
      <w:r>
        <w:rPr>
          <w:rFonts w:hint="eastAsia"/>
        </w:rPr>
        <w:t>报名入口。</w:t>
      </w:r>
    </w:p>
    <w:p w:rsidR="00814080" w:rsidRDefault="00304203" w:rsidP="004D2174">
      <w:pPr>
        <w:pStyle w:val="13"/>
        <w:numPr>
          <w:ilvl w:val="0"/>
          <w:numId w:val="6"/>
        </w:numPr>
        <w:ind w:firstLineChars="0"/>
      </w:pPr>
      <w:r w:rsidRPr="004D2174">
        <w:rPr>
          <w:color w:val="FF0000"/>
        </w:rPr>
        <w:t>ETEST</w:t>
      </w:r>
      <w:r w:rsidRPr="004D2174">
        <w:rPr>
          <w:color w:val="FF0000"/>
        </w:rPr>
        <w:t>通行证账号在考试中心所有使用</w:t>
      </w:r>
      <w:r w:rsidRPr="004D2174">
        <w:rPr>
          <w:color w:val="FF0000"/>
        </w:rPr>
        <w:t>ETEST</w:t>
      </w:r>
      <w:r w:rsidRPr="004D2174">
        <w:rPr>
          <w:color w:val="FF0000"/>
        </w:rPr>
        <w:t>通行证的考</w:t>
      </w:r>
      <w:proofErr w:type="gramStart"/>
      <w:r w:rsidRPr="004D2174">
        <w:rPr>
          <w:color w:val="FF0000"/>
        </w:rPr>
        <w:t>务</w:t>
      </w:r>
      <w:proofErr w:type="gramEnd"/>
      <w:r w:rsidRPr="004D2174">
        <w:rPr>
          <w:color w:val="FF0000"/>
        </w:rPr>
        <w:t>系统中通用</w:t>
      </w:r>
      <w:r>
        <w:t>，如果电子邮箱或手机已经在其他考试中注册过通行证，在</w:t>
      </w:r>
      <w:r>
        <w:t>NCRE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系统中进行</w:t>
      </w:r>
      <w:r>
        <w:t>网上报名时无需再次注册</w:t>
      </w:r>
      <w:r>
        <w:rPr>
          <w:rFonts w:hint="eastAsia"/>
        </w:rPr>
        <w:t>。</w:t>
      </w:r>
    </w:p>
    <w:p w:rsidR="00814080" w:rsidRDefault="00304203">
      <w:pPr>
        <w:pStyle w:val="13"/>
        <w:numPr>
          <w:ilvl w:val="0"/>
          <w:numId w:val="2"/>
        </w:numPr>
        <w:ind w:firstLineChars="0"/>
      </w:pPr>
      <w:r>
        <w:rPr>
          <w:rFonts w:hint="eastAsia"/>
        </w:rPr>
        <w:t>点击用户注册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ind w:firstLineChars="200" w:firstLine="480"/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rFonts w:ascii="Times New Roman" w:eastAsia="仿宋_GB2312" w:hAnsi="Times New Roman" w:hint="eastAsia"/>
          <w:kern w:val="0"/>
          <w:sz w:val="24"/>
          <w:szCs w:val="20"/>
        </w:rPr>
        <w:t>填写电子邮箱，手机号进行注册。注意：电子邮箱和手机号都是必填项，并且以后可用来找回密码。</w:t>
      </w:r>
    </w:p>
    <w:p w:rsidR="00814080" w:rsidRDefault="00304203">
      <w:pPr>
        <w:pStyle w:val="2"/>
        <w:numPr>
          <w:ilvl w:val="0"/>
          <w:numId w:val="1"/>
        </w:numPr>
      </w:pPr>
      <w:r>
        <w:rPr>
          <w:rFonts w:hint="eastAsia"/>
        </w:rPr>
        <w:t>考生报名</w:t>
      </w:r>
    </w:p>
    <w:p w:rsidR="00814080" w:rsidRDefault="00183F4A">
      <w:pPr>
        <w:pStyle w:val="13"/>
        <w:ind w:firstLine="480"/>
      </w:pPr>
      <w:r>
        <w:rPr>
          <w:rFonts w:hint="eastAsia"/>
        </w:rPr>
        <w:t>注册完毕后，</w:t>
      </w:r>
      <w:r w:rsidR="00304203">
        <w:rPr>
          <w:rFonts w:hint="eastAsia"/>
        </w:rPr>
        <w:t>考生可</w:t>
      </w:r>
      <w:r>
        <w:rPr>
          <w:rFonts w:hint="eastAsia"/>
        </w:rPr>
        <w:t>再</w:t>
      </w:r>
      <w:r w:rsidR="00304203">
        <w:rPr>
          <w:rFonts w:hint="eastAsia"/>
        </w:rPr>
        <w:t>访问统一的报名网址</w:t>
      </w:r>
      <w:r>
        <w:t>https://ncre-bm.neea.edu.cn</w:t>
      </w:r>
      <w:r>
        <w:rPr>
          <w:rFonts w:hint="eastAsia"/>
        </w:rPr>
        <w:t>，然后选择所要报名的省份入口进行报名。</w:t>
      </w:r>
      <w:r>
        <w:t xml:space="preserve"> </w:t>
      </w:r>
    </w:p>
    <w:p w:rsidR="00814080" w:rsidRDefault="00304203">
      <w:pPr>
        <w:pStyle w:val="13"/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、填写考生注册的账号和密码进行登录</w:t>
      </w:r>
    </w:p>
    <w:p w:rsidR="00814080" w:rsidRDefault="00304203">
      <w:r>
        <w:rPr>
          <w:noProof/>
        </w:rP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Pr="007C3FBF" w:rsidRDefault="00304203">
      <w:pPr>
        <w:pStyle w:val="13"/>
        <w:ind w:firstLineChars="0" w:firstLine="0"/>
        <w:rPr>
          <w:color w:val="FF0000"/>
        </w:rPr>
      </w:pPr>
      <w:r>
        <w:rPr>
          <w:rFonts w:hint="eastAsia"/>
        </w:rPr>
        <w:t>2</w:t>
      </w:r>
      <w:r>
        <w:rPr>
          <w:rFonts w:hint="eastAsia"/>
        </w:rPr>
        <w:t>、登录成功后跳转到</w:t>
      </w:r>
      <w:r>
        <w:rPr>
          <w:rFonts w:hint="eastAsia"/>
        </w:rPr>
        <w:t>NCRE</w:t>
      </w:r>
      <w:r>
        <w:rPr>
          <w:rFonts w:hint="eastAsia"/>
        </w:rPr>
        <w:t>考试报名系统首页，点击开始报名</w:t>
      </w:r>
      <w:r w:rsidR="007C3FBF">
        <w:rPr>
          <w:rFonts w:hint="eastAsia"/>
        </w:rPr>
        <w:t>，</w:t>
      </w:r>
      <w:r w:rsidR="007C3FBF" w:rsidRPr="007C3FBF">
        <w:rPr>
          <w:rFonts w:hint="eastAsia"/>
          <w:color w:val="FF0000"/>
        </w:rPr>
        <w:t>请认真填报报名信息，如果信息填报错误，自行负责。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3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、勾选接受报名协议</w:t>
      </w:r>
    </w:p>
    <w:p w:rsidR="00814080" w:rsidRDefault="00814080"/>
    <w:p w:rsidR="00814080" w:rsidRDefault="00304203">
      <w:pPr>
        <w:rPr>
          <w:rFonts w:ascii="Times New Roman" w:eastAsia="仿宋_GB2312" w:hAnsi="Times New Roman"/>
          <w:kern w:val="0"/>
          <w:sz w:val="24"/>
          <w:szCs w:val="20"/>
        </w:rPr>
      </w:pPr>
      <w:r>
        <w:rPr>
          <w:noProof/>
        </w:rP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3"/>
        <w:ind w:firstLineChars="0" w:firstLine="0"/>
      </w:pPr>
      <w:r>
        <w:rPr>
          <w:rFonts w:hint="eastAsia"/>
        </w:rPr>
        <w:t>4</w:t>
      </w:r>
      <w:r>
        <w:rPr>
          <w:rFonts w:hint="eastAsia"/>
        </w:rPr>
        <w:t>、填写考生证件信息（证件类型和证件号码）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7325" cy="3419475"/>
            <wp:effectExtent l="0" t="0" r="952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3"/>
        <w:ind w:firstLineChars="0" w:firstLine="0"/>
      </w:pPr>
      <w:r>
        <w:rPr>
          <w:rFonts w:hint="eastAsia"/>
        </w:rPr>
        <w:t>5</w:t>
      </w:r>
      <w:r>
        <w:rPr>
          <w:rFonts w:hint="eastAsia"/>
        </w:rPr>
        <w:t>、进入报名报考信息采集页面</w:t>
      </w:r>
    </w:p>
    <w:p w:rsidR="00814080" w:rsidRDefault="00304203">
      <w:r>
        <w:rPr>
          <w:noProof/>
        </w:rPr>
        <w:drawing>
          <wp:inline distT="0" distB="0" distL="114300" distR="114300">
            <wp:extent cx="5268595" cy="24930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62245" cy="28327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drawing>
          <wp:inline distT="0" distB="0" distL="114300" distR="114300">
            <wp:extent cx="5266690" cy="4117975"/>
            <wp:effectExtent l="0" t="0" r="10160" b="1587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drawing>
          <wp:inline distT="0" distB="0" distL="114300" distR="114300">
            <wp:extent cx="5272405" cy="1569720"/>
            <wp:effectExtent l="0" t="0" r="4445" b="1143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Pr="007C3FBF" w:rsidRDefault="00304203">
      <w:pPr>
        <w:pStyle w:val="13"/>
        <w:ind w:firstLine="480"/>
        <w:rPr>
          <w:color w:val="FF0000"/>
        </w:rPr>
      </w:pPr>
      <w:r w:rsidRPr="007C3FBF">
        <w:rPr>
          <w:rFonts w:hint="eastAsia"/>
          <w:color w:val="FF0000"/>
        </w:rPr>
        <w:lastRenderedPageBreak/>
        <w:t>注意：该页面标记为红色</w:t>
      </w:r>
      <w:r w:rsidRPr="007C3FBF">
        <w:rPr>
          <w:rFonts w:hint="eastAsia"/>
          <w:color w:val="FF0000"/>
        </w:rPr>
        <w:t>*</w:t>
      </w:r>
      <w:r w:rsidR="007C3FBF" w:rsidRPr="007C3FBF">
        <w:rPr>
          <w:rFonts w:hint="eastAsia"/>
          <w:color w:val="FF0000"/>
        </w:rPr>
        <w:t>的都为必填项</w:t>
      </w:r>
      <w:r w:rsidRPr="007C3FBF">
        <w:rPr>
          <w:rFonts w:hint="eastAsia"/>
          <w:color w:val="FF0000"/>
        </w:rPr>
        <w:t>，</w:t>
      </w:r>
      <w:r w:rsidR="007C3FBF" w:rsidRPr="00183F4A">
        <w:rPr>
          <w:rFonts w:hint="eastAsia"/>
          <w:b/>
          <w:color w:val="FF0000"/>
        </w:rPr>
        <w:t>报考考点必须选择南京医科大学康达学院</w:t>
      </w:r>
      <w:r w:rsidR="007C3FBF" w:rsidRPr="007C3FBF">
        <w:rPr>
          <w:rFonts w:hint="eastAsia"/>
          <w:color w:val="FF0000"/>
        </w:rPr>
        <w:t>，否者无法</w:t>
      </w:r>
      <w:r w:rsidR="007C3FBF">
        <w:rPr>
          <w:rFonts w:hint="eastAsia"/>
          <w:color w:val="FF0000"/>
        </w:rPr>
        <w:t>在校参加本次考试</w:t>
      </w:r>
      <w:r w:rsidRPr="007C3FBF">
        <w:rPr>
          <w:rFonts w:hint="eastAsia"/>
          <w:color w:val="FF0000"/>
        </w:rPr>
        <w:t>。</w:t>
      </w:r>
    </w:p>
    <w:p w:rsidR="00814080" w:rsidRPr="007C3FBF" w:rsidRDefault="00304203">
      <w:pPr>
        <w:pStyle w:val="13"/>
        <w:ind w:firstLineChars="0" w:firstLine="0"/>
        <w:rPr>
          <w:color w:val="FF0000"/>
        </w:rPr>
      </w:pPr>
      <w:r>
        <w:rPr>
          <w:rFonts w:hint="eastAsia"/>
        </w:rPr>
        <w:t>6</w:t>
      </w:r>
      <w:r>
        <w:rPr>
          <w:rFonts w:hint="eastAsia"/>
        </w:rPr>
        <w:t>、进入照片信息采集页面</w:t>
      </w:r>
      <w:r w:rsidR="007C3FBF">
        <w:rPr>
          <w:rFonts w:hint="eastAsia"/>
        </w:rPr>
        <w:t>（</w:t>
      </w:r>
      <w:r w:rsidR="007C3FBF" w:rsidRPr="007C3FBF">
        <w:rPr>
          <w:rFonts w:hint="eastAsia"/>
          <w:color w:val="FF0000"/>
        </w:rPr>
        <w:t>照片必须是符合规定的证件照，如果</w:t>
      </w:r>
      <w:proofErr w:type="gramStart"/>
      <w:r w:rsidR="007C3FBF" w:rsidRPr="007C3FBF">
        <w:rPr>
          <w:rFonts w:hint="eastAsia"/>
          <w:color w:val="FF0000"/>
        </w:rPr>
        <w:t>胡乱上</w:t>
      </w:r>
      <w:proofErr w:type="gramEnd"/>
      <w:r w:rsidR="007C3FBF" w:rsidRPr="007C3FBF">
        <w:rPr>
          <w:rFonts w:hint="eastAsia"/>
          <w:color w:val="FF0000"/>
        </w:rPr>
        <w:t>传，</w:t>
      </w:r>
      <w:r w:rsidR="007C3FBF">
        <w:rPr>
          <w:rFonts w:hint="eastAsia"/>
          <w:color w:val="FF0000"/>
        </w:rPr>
        <w:t>后果</w:t>
      </w:r>
      <w:r w:rsidR="007C3FBF" w:rsidRPr="007C3FBF">
        <w:rPr>
          <w:rFonts w:hint="eastAsia"/>
          <w:color w:val="FF0000"/>
        </w:rPr>
        <w:t>自行负责）</w:t>
      </w:r>
    </w:p>
    <w:p w:rsidR="00814080" w:rsidRDefault="00304203">
      <w:r>
        <w:rPr>
          <w:noProof/>
        </w:rP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83F4A" w:rsidRDefault="00183F4A">
      <w:pPr>
        <w:pStyle w:val="13"/>
        <w:ind w:firstLineChars="0" w:firstLine="0"/>
      </w:pPr>
      <w:r>
        <w:rPr>
          <w:rFonts w:hint="eastAsia"/>
        </w:rPr>
        <w:t>7</w:t>
      </w:r>
      <w:r>
        <w:rPr>
          <w:rFonts w:hint="eastAsia"/>
        </w:rPr>
        <w:t>、选择报考科目，本</w:t>
      </w:r>
      <w:proofErr w:type="gramStart"/>
      <w:r>
        <w:rPr>
          <w:rFonts w:hint="eastAsia"/>
        </w:rPr>
        <w:t>考点只</w:t>
      </w:r>
      <w:proofErr w:type="gramEnd"/>
      <w:r>
        <w:rPr>
          <w:rFonts w:hint="eastAsia"/>
        </w:rPr>
        <w:t>开放两个科目考试：一级</w:t>
      </w:r>
      <w:r>
        <w:rPr>
          <w:rFonts w:hint="eastAsia"/>
        </w:rPr>
        <w:t>M</w:t>
      </w:r>
      <w:r>
        <w:t xml:space="preserve">S </w:t>
      </w:r>
      <w:r>
        <w:rPr>
          <w:rFonts w:hint="eastAsia"/>
        </w:rPr>
        <w:t>o</w:t>
      </w:r>
      <w:r>
        <w:t>ffice</w:t>
      </w:r>
      <w:r>
        <w:rPr>
          <w:rFonts w:hint="eastAsia"/>
        </w:rPr>
        <w:t>（考试代码：</w:t>
      </w:r>
      <w:r>
        <w:rPr>
          <w:rFonts w:hint="eastAsia"/>
        </w:rPr>
        <w:t>15</w:t>
      </w:r>
      <w:r>
        <w:rPr>
          <w:rFonts w:hint="eastAsia"/>
        </w:rPr>
        <w:t>）和二级</w:t>
      </w:r>
      <w:r>
        <w:rPr>
          <w:rFonts w:hint="eastAsia"/>
        </w:rPr>
        <w:t>M</w:t>
      </w:r>
      <w:r>
        <w:t xml:space="preserve">S </w:t>
      </w:r>
      <w:r>
        <w:rPr>
          <w:rFonts w:hint="eastAsia"/>
        </w:rPr>
        <w:t>o</w:t>
      </w:r>
      <w:r>
        <w:t>ffice</w:t>
      </w:r>
      <w:r>
        <w:rPr>
          <w:rFonts w:hint="eastAsia"/>
        </w:rPr>
        <w:t>（考试代码：</w:t>
      </w:r>
      <w:r>
        <w:rPr>
          <w:rFonts w:hint="eastAsia"/>
        </w:rPr>
        <w:t>65</w:t>
      </w:r>
      <w:r>
        <w:rPr>
          <w:rFonts w:hint="eastAsia"/>
        </w:rPr>
        <w:t>）。</w:t>
      </w:r>
    </w:p>
    <w:p w:rsidR="00814080" w:rsidRPr="009C3BDF" w:rsidRDefault="00242805">
      <w:pPr>
        <w:pStyle w:val="13"/>
        <w:ind w:firstLineChars="0" w:firstLine="0"/>
        <w:rPr>
          <w:b/>
          <w:color w:val="FF0000"/>
        </w:rPr>
      </w:pPr>
      <w:r>
        <w:rPr>
          <w:rFonts w:hint="eastAsia"/>
        </w:rPr>
        <w:t>8</w:t>
      </w:r>
      <w:r w:rsidR="00304203">
        <w:rPr>
          <w:rFonts w:hint="eastAsia"/>
        </w:rPr>
        <w:t>、</w:t>
      </w:r>
      <w:r w:rsidR="007C3FBF">
        <w:rPr>
          <w:rFonts w:hint="eastAsia"/>
        </w:rPr>
        <w:t>进入</w:t>
      </w:r>
      <w:r w:rsidR="00304203">
        <w:rPr>
          <w:rFonts w:hint="eastAsia"/>
        </w:rPr>
        <w:t>报名信息页面</w:t>
      </w:r>
      <w:r w:rsidR="007C3FBF">
        <w:rPr>
          <w:rFonts w:hint="eastAsia"/>
        </w:rPr>
        <w:t>，并</w:t>
      </w:r>
      <w:r w:rsidR="007C3FBF" w:rsidRPr="009C3BDF">
        <w:rPr>
          <w:rFonts w:hint="eastAsia"/>
          <w:b/>
          <w:color w:val="FF0000"/>
        </w:rPr>
        <w:t>认真核对填报信息，确保没有任何错误，再缴费。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72405" cy="3930650"/>
            <wp:effectExtent l="0" t="0" r="4445" b="12700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drawing>
          <wp:inline distT="0" distB="0" distL="114300" distR="114300">
            <wp:extent cx="5264150" cy="3319145"/>
            <wp:effectExtent l="0" t="0" r="12700" b="1460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73040" cy="3439795"/>
            <wp:effectExtent l="0" t="0" r="3810" b="825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3BDF" w:rsidRPr="007C3FBF" w:rsidRDefault="009C3BDF" w:rsidP="009C3BDF">
      <w:pPr>
        <w:rPr>
          <w:b/>
          <w:color w:val="FF0000"/>
        </w:rPr>
      </w:pPr>
      <w:r w:rsidRPr="007C3FBF">
        <w:rPr>
          <w:rFonts w:hint="eastAsia"/>
          <w:b/>
          <w:color w:val="FF0000"/>
        </w:rPr>
        <w:t>特别注意：如果信息错误，可以遵循以下步骤：</w:t>
      </w:r>
    </w:p>
    <w:p w:rsidR="009C3BDF" w:rsidRDefault="009C3BDF" w:rsidP="009C3BDF">
      <w:r>
        <w:rPr>
          <w:noProof/>
        </w:rPr>
        <w:drawing>
          <wp:inline distT="0" distB="0" distL="114300" distR="114300" wp14:anchorId="1965FD92" wp14:editId="78BD9291">
            <wp:extent cx="4838131" cy="1918931"/>
            <wp:effectExtent l="0" t="0" r="635" b="5715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7576" cy="19226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3BDF" w:rsidRDefault="009C3BDF" w:rsidP="009C3BDF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考生可通过进入修改报名信息页面去修改个人基本信息</w:t>
      </w:r>
    </w:p>
    <w:p w:rsidR="009C3BDF" w:rsidRDefault="009C3BDF" w:rsidP="009C3BDF">
      <w:r>
        <w:rPr>
          <w:noProof/>
        </w:rPr>
        <w:drawing>
          <wp:inline distT="0" distB="0" distL="114300" distR="114300" wp14:anchorId="1BACBE49" wp14:editId="4D0CC8DE">
            <wp:extent cx="4899546" cy="2775759"/>
            <wp:effectExtent l="0" t="0" r="0" b="571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1662" cy="27769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3BDF" w:rsidRDefault="009C3BDF" w:rsidP="009C3BDF">
      <w:r>
        <w:rPr>
          <w:noProof/>
        </w:rPr>
        <w:lastRenderedPageBreak/>
        <w:drawing>
          <wp:inline distT="0" distB="0" distL="114300" distR="114300" wp14:anchorId="7E82B806" wp14:editId="77DAB40A">
            <wp:extent cx="4742597" cy="2373298"/>
            <wp:effectExtent l="0" t="0" r="1270" b="825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7074" cy="23755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3BDF" w:rsidRDefault="009C3BDF" w:rsidP="009C3BDF">
      <w:pPr>
        <w:numPr>
          <w:ilvl w:val="0"/>
          <w:numId w:val="3"/>
        </w:numPr>
        <w:rPr>
          <w:rFonts w:ascii="仿宋" w:eastAsia="仿宋" w:hAnsi="仿宋" w:cs="仿宋"/>
          <w:kern w:val="0"/>
          <w:sz w:val="24"/>
          <w:szCs w:val="20"/>
        </w:rPr>
      </w:pPr>
      <w:r>
        <w:rPr>
          <w:rFonts w:ascii="仿宋" w:eastAsia="仿宋" w:hAnsi="仿宋" w:cs="仿宋" w:hint="eastAsia"/>
          <w:kern w:val="0"/>
          <w:sz w:val="24"/>
          <w:szCs w:val="20"/>
        </w:rPr>
        <w:t>考生</w:t>
      </w:r>
      <w:proofErr w:type="gramStart"/>
      <w:r>
        <w:rPr>
          <w:rFonts w:ascii="仿宋" w:eastAsia="仿宋" w:hAnsi="仿宋" w:cs="仿宋" w:hint="eastAsia"/>
          <w:kern w:val="0"/>
          <w:sz w:val="24"/>
          <w:szCs w:val="20"/>
        </w:rPr>
        <w:t>课通过</w:t>
      </w:r>
      <w:proofErr w:type="gramEnd"/>
      <w:r>
        <w:rPr>
          <w:rFonts w:ascii="仿宋" w:eastAsia="仿宋" w:hAnsi="仿宋" w:cs="仿宋" w:hint="eastAsia"/>
          <w:kern w:val="0"/>
          <w:sz w:val="24"/>
          <w:szCs w:val="20"/>
        </w:rPr>
        <w:t>进入修改照片信息页面去修改照片信息</w:t>
      </w:r>
    </w:p>
    <w:p w:rsidR="009C3BDF" w:rsidRDefault="009C3BDF" w:rsidP="009C3BDF">
      <w:r>
        <w:rPr>
          <w:noProof/>
        </w:rPr>
        <w:drawing>
          <wp:inline distT="0" distB="0" distL="114300" distR="114300" wp14:anchorId="1C39D933" wp14:editId="724E2CDA">
            <wp:extent cx="4728949" cy="2727079"/>
            <wp:effectExtent l="0" t="0" r="0" b="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4341" cy="273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C3BDF" w:rsidRDefault="009C3BDF" w:rsidP="009C3BDF">
      <w:pPr>
        <w:pStyle w:val="13"/>
        <w:ind w:firstLine="480"/>
        <w:rPr>
          <w:color w:val="FF0000"/>
        </w:rPr>
      </w:pPr>
    </w:p>
    <w:p w:rsidR="007C3FBF" w:rsidRDefault="007C3FBF"/>
    <w:p w:rsidR="007C3FBF" w:rsidRDefault="007C3FBF"/>
    <w:p w:rsidR="007C3FBF" w:rsidRDefault="007C3FBF"/>
    <w:p w:rsidR="007C3FBF" w:rsidRDefault="007C3FBF"/>
    <w:p w:rsidR="007C3FBF" w:rsidRDefault="007C3FBF"/>
    <w:p w:rsidR="007C3FBF" w:rsidRDefault="007C3FBF"/>
    <w:p w:rsidR="007C3FBF" w:rsidRDefault="007C3FBF"/>
    <w:p w:rsidR="007C3FBF" w:rsidRDefault="007C3FBF"/>
    <w:p w:rsidR="007C3FBF" w:rsidRDefault="007C3FBF"/>
    <w:p w:rsidR="00814080" w:rsidRDefault="00242805" w:rsidP="00242805">
      <w:r w:rsidRPr="00242805">
        <w:rPr>
          <w:rFonts w:ascii="仿宋" w:eastAsia="仿宋" w:hAnsi="仿宋" w:cs="仿宋" w:hint="eastAsia"/>
          <w:sz w:val="24"/>
          <w:highlight w:val="lightGray"/>
        </w:rPr>
        <w:t>9</w:t>
      </w:r>
      <w:r w:rsidR="00304203" w:rsidRPr="00242805">
        <w:rPr>
          <w:rFonts w:ascii="仿宋" w:eastAsia="仿宋" w:hAnsi="仿宋" w:cs="仿宋" w:hint="eastAsia"/>
          <w:kern w:val="0"/>
          <w:sz w:val="24"/>
          <w:szCs w:val="20"/>
        </w:rPr>
        <w:t>考生支付</w:t>
      </w:r>
    </w:p>
    <w:p w:rsidR="00814080" w:rsidRDefault="00304203">
      <w:pPr>
        <w:pStyle w:val="13"/>
        <w:ind w:firstLine="480"/>
      </w:pPr>
      <w:r>
        <w:rPr>
          <w:rFonts w:hint="eastAsia"/>
        </w:rPr>
        <w:t>点击“支付”按钮，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73040" cy="3335020"/>
            <wp:effectExtent l="0" t="0" r="3810" b="17780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42805" w:rsidRPr="009C3BDF" w:rsidRDefault="00304203" w:rsidP="00242805">
      <w:pPr>
        <w:pStyle w:val="13"/>
        <w:ind w:firstLine="480"/>
        <w:rPr>
          <w:b/>
          <w:color w:val="FF0000"/>
        </w:rPr>
      </w:pPr>
      <w:r w:rsidRPr="00242805">
        <w:rPr>
          <w:rFonts w:hint="eastAsia"/>
          <w:color w:val="FF0000"/>
        </w:rPr>
        <w:t>确认报考信息，勾选确认个人信息及报考信息无误</w:t>
      </w:r>
      <w:r w:rsidR="00242805">
        <w:rPr>
          <w:rFonts w:hint="eastAsia"/>
          <w:color w:val="FF0000"/>
        </w:rPr>
        <w:t>，</w:t>
      </w:r>
      <w:r w:rsidR="00242805" w:rsidRPr="009C3BDF">
        <w:rPr>
          <w:rFonts w:hint="eastAsia"/>
          <w:b/>
          <w:color w:val="FF0000"/>
        </w:rPr>
        <w:t>支付完毕后，全部信息无法</w:t>
      </w:r>
      <w:r w:rsidR="00242805">
        <w:rPr>
          <w:rFonts w:hint="eastAsia"/>
          <w:b/>
          <w:color w:val="FF0000"/>
        </w:rPr>
        <w:t>再</w:t>
      </w:r>
      <w:r w:rsidR="00242805" w:rsidRPr="009C3BDF">
        <w:rPr>
          <w:rFonts w:hint="eastAsia"/>
          <w:b/>
          <w:color w:val="FF0000"/>
        </w:rPr>
        <w:t>修改。</w:t>
      </w:r>
    </w:p>
    <w:p w:rsidR="00814080" w:rsidRPr="00242805" w:rsidRDefault="00304203">
      <w:pPr>
        <w:pStyle w:val="13"/>
        <w:ind w:firstLine="480"/>
        <w:rPr>
          <w:color w:val="FF0000"/>
        </w:rPr>
      </w:pPr>
      <w:r w:rsidRPr="00242805">
        <w:rPr>
          <w:rFonts w:hint="eastAsia"/>
          <w:color w:val="FF0000"/>
        </w:rPr>
        <w:t>。</w:t>
      </w:r>
    </w:p>
    <w:p w:rsidR="00814080" w:rsidRDefault="00304203">
      <w:r>
        <w:rPr>
          <w:noProof/>
        </w:rPr>
        <w:drawing>
          <wp:inline distT="0" distB="0" distL="114300" distR="114300">
            <wp:extent cx="5268595" cy="3298825"/>
            <wp:effectExtent l="0" t="0" r="8255" b="15875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3"/>
        <w:ind w:firstLine="480"/>
      </w:pPr>
      <w:r>
        <w:rPr>
          <w:rFonts w:hint="eastAsia"/>
        </w:rPr>
        <w:t>点击“确定”按钮：</w:t>
      </w:r>
    </w:p>
    <w:p w:rsidR="00814080" w:rsidRDefault="00304203">
      <w:r>
        <w:rPr>
          <w:noProof/>
        </w:rPr>
        <w:lastRenderedPageBreak/>
        <w:drawing>
          <wp:inline distT="0" distB="0" distL="114300" distR="114300">
            <wp:extent cx="5271135" cy="2332990"/>
            <wp:effectExtent l="0" t="0" r="5715" b="10160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4080" w:rsidRDefault="00304203">
      <w:pPr>
        <w:pStyle w:val="13"/>
        <w:ind w:firstLine="480"/>
        <w:rPr>
          <w:rFonts w:ascii="仿宋" w:eastAsia="仿宋" w:hAnsi="仿宋" w:cs="仿宋"/>
        </w:rPr>
      </w:pPr>
      <w:r>
        <w:rPr>
          <w:rFonts w:hint="eastAsia"/>
        </w:rPr>
        <w:t>选择支付方式进行支付即可。</w:t>
      </w:r>
    </w:p>
    <w:p w:rsidR="00814080" w:rsidRDefault="00814080">
      <w:pPr>
        <w:pStyle w:val="13"/>
        <w:ind w:firstLine="480"/>
        <w:rPr>
          <w:color w:val="FF0000"/>
        </w:rPr>
      </w:pPr>
    </w:p>
    <w:sectPr w:rsidR="00814080">
      <w:headerReference w:type="default" r:id="rId32"/>
      <w:footerReference w:type="default" r:id="rId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4B4" w:rsidRDefault="001014B4">
      <w:r>
        <w:separator/>
      </w:r>
    </w:p>
  </w:endnote>
  <w:endnote w:type="continuationSeparator" w:id="0">
    <w:p w:rsidR="001014B4" w:rsidRDefault="00101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080" w:rsidRDefault="00304203">
    <w:pPr>
      <w:pStyle w:val="a7"/>
      <w:ind w:firstLine="480"/>
      <w:jc w:val="center"/>
    </w:pPr>
    <w:r>
      <w:fldChar w:fldCharType="begin"/>
    </w:r>
    <w:r>
      <w:instrText>PAGE   \* MERGEFORMAT</w:instrText>
    </w:r>
    <w:r>
      <w:fldChar w:fldCharType="separate"/>
    </w:r>
    <w:r w:rsidR="004D2174" w:rsidRPr="004D2174">
      <w:rPr>
        <w:noProof/>
        <w:lang w:val="zh-CN"/>
      </w:rPr>
      <w:t>1</w:t>
    </w:r>
    <w:r>
      <w:rPr>
        <w:lang w:val="zh-CN"/>
      </w:rPr>
      <w:fldChar w:fldCharType="end"/>
    </w:r>
  </w:p>
  <w:p w:rsidR="00814080" w:rsidRDefault="00814080">
    <w:pPr>
      <w:pStyle w:val="a7"/>
      <w:ind w:firstLine="4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4B4" w:rsidRDefault="001014B4">
      <w:r>
        <w:separator/>
      </w:r>
    </w:p>
  </w:footnote>
  <w:footnote w:type="continuationSeparator" w:id="0">
    <w:p w:rsidR="001014B4" w:rsidRDefault="00101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080" w:rsidRDefault="00814080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203489"/>
    <w:multiLevelType w:val="singleLevel"/>
    <w:tmpl w:val="B2203489"/>
    <w:lvl w:ilvl="0">
      <w:start w:val="11"/>
      <w:numFmt w:val="decimal"/>
      <w:suff w:val="nothing"/>
      <w:lvlText w:val="%1、"/>
      <w:lvlJc w:val="left"/>
    </w:lvl>
  </w:abstractNum>
  <w:abstractNum w:abstractNumId="1" w15:restartNumberingAfterBreak="0">
    <w:nsid w:val="164629D2"/>
    <w:multiLevelType w:val="hybridMultilevel"/>
    <w:tmpl w:val="09A429DE"/>
    <w:lvl w:ilvl="0" w:tplc="BDF86C30">
      <w:start w:val="8"/>
      <w:numFmt w:val="decimal"/>
      <w:lvlText w:val="%1、"/>
      <w:lvlJc w:val="left"/>
      <w:pPr>
        <w:ind w:left="360" w:hanging="360"/>
      </w:pPr>
      <w:rPr>
        <w:rFonts w:ascii="仿宋" w:eastAsia="仿宋" w:hAnsi="仿宋" w:cs="仿宋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DDC7AC"/>
    <w:multiLevelType w:val="singleLevel"/>
    <w:tmpl w:val="1EDDC7AC"/>
    <w:lvl w:ilvl="0">
      <w:start w:val="1"/>
      <w:numFmt w:val="decimal"/>
      <w:suff w:val="nothing"/>
      <w:lvlText w:val="%1）"/>
      <w:lvlJc w:val="left"/>
    </w:lvl>
  </w:abstractNum>
  <w:abstractNum w:abstractNumId="3" w15:restartNumberingAfterBreak="0">
    <w:nsid w:val="48D02389"/>
    <w:multiLevelType w:val="multilevel"/>
    <w:tmpl w:val="48D02389"/>
    <w:lvl w:ilvl="0">
      <w:start w:val="1"/>
      <w:numFmt w:val="decimal"/>
      <w:lvlText w:val="%1.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61E02C75"/>
    <w:multiLevelType w:val="multilevel"/>
    <w:tmpl w:val="61E02C75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1A49CB"/>
    <w:multiLevelType w:val="hybridMultilevel"/>
    <w:tmpl w:val="60DC3E16"/>
    <w:lvl w:ilvl="0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3CD5"/>
    <w:rsid w:val="00014171"/>
    <w:rsid w:val="000217BD"/>
    <w:rsid w:val="000576E0"/>
    <w:rsid w:val="00073AF9"/>
    <w:rsid w:val="0008794F"/>
    <w:rsid w:val="000A0A6D"/>
    <w:rsid w:val="000A382E"/>
    <w:rsid w:val="000D362E"/>
    <w:rsid w:val="000E2EA5"/>
    <w:rsid w:val="000F18F3"/>
    <w:rsid w:val="001014B4"/>
    <w:rsid w:val="0016149F"/>
    <w:rsid w:val="00170C62"/>
    <w:rsid w:val="00183F4A"/>
    <w:rsid w:val="001A2A94"/>
    <w:rsid w:val="001B6517"/>
    <w:rsid w:val="001B7A65"/>
    <w:rsid w:val="001F63CE"/>
    <w:rsid w:val="002167C4"/>
    <w:rsid w:val="00216D46"/>
    <w:rsid w:val="00217217"/>
    <w:rsid w:val="0024255E"/>
    <w:rsid w:val="00242805"/>
    <w:rsid w:val="00266951"/>
    <w:rsid w:val="002823D5"/>
    <w:rsid w:val="00287048"/>
    <w:rsid w:val="00287D4A"/>
    <w:rsid w:val="00297AAA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7185F"/>
    <w:rsid w:val="004852EC"/>
    <w:rsid w:val="00487B17"/>
    <w:rsid w:val="004D2174"/>
    <w:rsid w:val="0050328A"/>
    <w:rsid w:val="0051382A"/>
    <w:rsid w:val="00514926"/>
    <w:rsid w:val="00530FC7"/>
    <w:rsid w:val="005635CE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44163"/>
    <w:rsid w:val="00755C30"/>
    <w:rsid w:val="0076519F"/>
    <w:rsid w:val="007A633A"/>
    <w:rsid w:val="007A6F97"/>
    <w:rsid w:val="007C3FBF"/>
    <w:rsid w:val="007C6794"/>
    <w:rsid w:val="00814080"/>
    <w:rsid w:val="00831304"/>
    <w:rsid w:val="0088679C"/>
    <w:rsid w:val="008D7BDD"/>
    <w:rsid w:val="008F4F25"/>
    <w:rsid w:val="008F6C01"/>
    <w:rsid w:val="009022F4"/>
    <w:rsid w:val="00904EAB"/>
    <w:rsid w:val="00971DC8"/>
    <w:rsid w:val="0098499F"/>
    <w:rsid w:val="009C3BDF"/>
    <w:rsid w:val="009C4A4F"/>
    <w:rsid w:val="009C4BC0"/>
    <w:rsid w:val="009F0DCF"/>
    <w:rsid w:val="00A232F1"/>
    <w:rsid w:val="00A23CE9"/>
    <w:rsid w:val="00A346E9"/>
    <w:rsid w:val="00A51889"/>
    <w:rsid w:val="00A72E59"/>
    <w:rsid w:val="00AA0652"/>
    <w:rsid w:val="00AF20B8"/>
    <w:rsid w:val="00B01624"/>
    <w:rsid w:val="00B70B04"/>
    <w:rsid w:val="00B965E3"/>
    <w:rsid w:val="00BA06EB"/>
    <w:rsid w:val="00BC6253"/>
    <w:rsid w:val="00BC64F8"/>
    <w:rsid w:val="00C127E4"/>
    <w:rsid w:val="00C169C6"/>
    <w:rsid w:val="00C65691"/>
    <w:rsid w:val="00C740D0"/>
    <w:rsid w:val="00C7653B"/>
    <w:rsid w:val="00C7786F"/>
    <w:rsid w:val="00CB1FAC"/>
    <w:rsid w:val="00CF4633"/>
    <w:rsid w:val="00D45851"/>
    <w:rsid w:val="00DA1770"/>
    <w:rsid w:val="00DF0513"/>
    <w:rsid w:val="00E04734"/>
    <w:rsid w:val="00E368C4"/>
    <w:rsid w:val="00E80A1B"/>
    <w:rsid w:val="00E8146E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F1B465B"/>
    <w:rsid w:val="13AE3F6E"/>
    <w:rsid w:val="160D150F"/>
    <w:rsid w:val="175D25AB"/>
    <w:rsid w:val="1B097E40"/>
    <w:rsid w:val="1D8752B4"/>
    <w:rsid w:val="250562F0"/>
    <w:rsid w:val="253B733B"/>
    <w:rsid w:val="27666B72"/>
    <w:rsid w:val="289C7201"/>
    <w:rsid w:val="2A642E93"/>
    <w:rsid w:val="2ADB5492"/>
    <w:rsid w:val="2C7E1984"/>
    <w:rsid w:val="2DAA6188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628BEF"/>
  <w15:docId w15:val="{0BF4C759-A9FC-4B73-A041-369B6653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jc w:val="center"/>
      <w:outlineLvl w:val="0"/>
    </w:pPr>
    <w:rPr>
      <w:rFonts w:ascii="Times New Roman" w:eastAsia="黑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5" w:lineRule="auto"/>
      <w:outlineLvl w:val="1"/>
    </w:pPr>
    <w:rPr>
      <w:rFonts w:ascii="Cambria" w:eastAsia="黑体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nhideWhenUsed/>
    <w:qFormat/>
    <w:rPr>
      <w:rFonts w:ascii="宋体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  <w:jc w:val="left"/>
    </w:pPr>
    <w:rPr>
      <w:rFonts w:ascii="Times New Roman" w:hAnsi="Times New Roman"/>
    </w:rPr>
  </w:style>
  <w:style w:type="paragraph" w:styleId="a5">
    <w:name w:val="Balloon Text"/>
    <w:basedOn w:val="a"/>
    <w:link w:val="a6"/>
    <w:uiPriority w:val="99"/>
    <w:unhideWhenUsed/>
    <w:qFormat/>
    <w:rPr>
      <w:rFonts w:ascii="Times New Roman" w:hAnsi="Times New Roman"/>
      <w:kern w:val="0"/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jc w:val="left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  <w:jc w:val="left"/>
    </w:pPr>
    <w:rPr>
      <w:rFonts w:ascii="Times New Roman" w:hAnsi="Times New Roman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Cambria" w:eastAsia="黑体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mbria" w:eastAsia="宋体" w:hAnsi="Cambria" w:cs="Times New Roman"/>
      <w:b/>
      <w:bCs/>
      <w:kern w:val="0"/>
      <w:sz w:val="28"/>
      <w:szCs w:val="28"/>
    </w:rPr>
  </w:style>
  <w:style w:type="character" w:customStyle="1" w:styleId="a4">
    <w:name w:val="文档结构图 字符"/>
    <w:basedOn w:val="a0"/>
    <w:link w:val="a3"/>
    <w:qFormat/>
    <w:rPr>
      <w:rFonts w:ascii="宋体" w:eastAsia="宋体" w:hAnsi="Calibri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  <w:jc w:val="left"/>
    </w:pPr>
    <w:rPr>
      <w:rFonts w:ascii="Times New Roman" w:hAnsi="Times New Roman"/>
    </w:rPr>
  </w:style>
  <w:style w:type="paragraph" w:customStyle="1" w:styleId="13">
    <w:name w:val="无间隔1"/>
    <w:link w:val="Char"/>
    <w:uiPriority w:val="1"/>
    <w:qFormat/>
    <w:pPr>
      <w:spacing w:line="460" w:lineRule="exact"/>
      <w:ind w:firstLineChars="200" w:firstLine="200"/>
    </w:pPr>
    <w:rPr>
      <w:rFonts w:ascii="Times New Roman" w:eastAsia="仿宋_GB2312" w:hAnsi="Times New Roman" w:cs="Times New Roman"/>
      <w:sz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Char">
    <w:name w:val="无间隔 Char"/>
    <w:link w:val="13"/>
    <w:uiPriority w:val="1"/>
    <w:qFormat/>
    <w:rPr>
      <w:rFonts w:ascii="Times New Roman" w:eastAsia="仿宋_GB2312" w:hAnsi="Times New Roman" w:cs="Times New Roman"/>
      <w:kern w:val="0"/>
      <w:sz w:val="24"/>
      <w:szCs w:val="20"/>
    </w:rPr>
  </w:style>
  <w:style w:type="paragraph" w:customStyle="1" w:styleId="22">
    <w:name w:val="无间隔2"/>
    <w:link w:val="2Char"/>
    <w:uiPriority w:val="1"/>
    <w:qFormat/>
    <w:pPr>
      <w:spacing w:line="400" w:lineRule="exact"/>
      <w:ind w:firstLineChars="200" w:firstLine="200"/>
    </w:pPr>
    <w:rPr>
      <w:rFonts w:ascii="Times New Roman" w:eastAsia="宋体" w:hAnsi="Times New Roman" w:cs="Times New Roman"/>
      <w:sz w:val="24"/>
      <w:szCs w:val="22"/>
    </w:rPr>
  </w:style>
  <w:style w:type="character" w:customStyle="1" w:styleId="2Char">
    <w:name w:val="无间隔2 Char"/>
    <w:link w:val="22"/>
    <w:uiPriority w:val="1"/>
    <w:qFormat/>
    <w:rPr>
      <w:rFonts w:ascii="Times New Roman" w:eastAsia="宋体" w:hAnsi="Times New Roman" w:cs="Times New Roman"/>
      <w:kern w:val="0"/>
      <w:sz w:val="24"/>
    </w:rPr>
  </w:style>
  <w:style w:type="table" w:customStyle="1" w:styleId="4-31">
    <w:name w:val="网格表 4 - 着色 31"/>
    <w:basedOn w:val="a1"/>
    <w:uiPriority w:val="49"/>
    <w:qFormat/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e">
    <w:name w:val="List Paragraph"/>
    <w:basedOn w:val="a"/>
    <w:uiPriority w:val="99"/>
    <w:rsid w:val="009C3BD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BC9BBF-8333-444A-9F72-C05DA7EC0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12</Pages>
  <Words>159</Words>
  <Characters>911</Characters>
  <Application>Microsoft Office Word</Application>
  <DocSecurity>0</DocSecurity>
  <Lines>7</Lines>
  <Paragraphs>2</Paragraphs>
  <ScaleCrop>false</ScaleCrop>
  <Company>Naiya/NEEA</Company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 树强</dc:creator>
  <cp:lastModifiedBy>王深造</cp:lastModifiedBy>
  <cp:revision>67</cp:revision>
  <dcterms:created xsi:type="dcterms:W3CDTF">2018-12-21T01:48:00Z</dcterms:created>
  <dcterms:modified xsi:type="dcterms:W3CDTF">2022-02-28T01:12:00Z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