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0" w:leftChars="19" w:firstLine="51" w:firstLineChars="16"/>
        <w:rPr>
          <w:rFonts w:hint="eastAsia" w:ascii="仿宋_GB2312" w:hAnsi="宋体" w:eastAsia="仿宋_GB2312" w:cs="仿宋_GB2312"/>
          <w:sz w:val="32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32"/>
          <w:szCs w:val="24"/>
          <w:lang w:val="en-US" w:eastAsia="zh-CN" w:bidi="ar"/>
        </w:rPr>
        <w:t>附件1：城市间交通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24"/>
          <w:lang w:val="en-US" w:eastAsia="zh-CN" w:bidi="ar"/>
        </w:rPr>
        <w:t>补贴标准</w:t>
      </w:r>
    </w:p>
    <w:tbl>
      <w:tblPr>
        <w:tblW w:w="15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16"/>
        <w:gridCol w:w="616"/>
        <w:gridCol w:w="570"/>
        <w:gridCol w:w="570"/>
        <w:gridCol w:w="716"/>
        <w:gridCol w:w="616"/>
        <w:gridCol w:w="570"/>
        <w:gridCol w:w="716"/>
        <w:gridCol w:w="570"/>
        <w:gridCol w:w="570"/>
        <w:gridCol w:w="570"/>
        <w:gridCol w:w="570"/>
        <w:gridCol w:w="570"/>
        <w:gridCol w:w="616"/>
        <w:gridCol w:w="616"/>
        <w:gridCol w:w="716"/>
        <w:gridCol w:w="570"/>
        <w:gridCol w:w="570"/>
        <w:gridCol w:w="570"/>
        <w:gridCol w:w="570"/>
        <w:gridCol w:w="716"/>
        <w:gridCol w:w="570"/>
        <w:gridCol w:w="57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票价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jZkYWVmMjI2MWY1ODY0YTA0ODMxY2EyZTliMGIifQ=="/>
  </w:docVars>
  <w:rsids>
    <w:rsidRoot w:val="06AF5E18"/>
    <w:rsid w:val="06AF5E18"/>
    <w:rsid w:val="082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388</Characters>
  <Lines>0</Lines>
  <Paragraphs>0</Paragraphs>
  <TotalTime>2</TotalTime>
  <ScaleCrop>false</ScaleCrop>
  <LinksUpToDate>false</LinksUpToDate>
  <CharactersWithSpaces>388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2022-06-15T07:01:00Z</dcterms:created>
  <dc:creator>萨克斯J</dc:creator>
  <cp:lastModifiedBy>萨克斯J</cp:lastModifiedBy>
  <dcterms:modified xsi:type="dcterms:W3CDTF">2022-06-22T05:15:57Z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1B0DA28EC1FC4364B5D68557FE017248</vt:lpwstr>
  </property>
</Properties>
</file>