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lef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附件三：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《新型冠状病毒肺炎疫情基础知识与操作技能》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网络选修课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上课方式及说明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left"/>
        <w:textAlignment w:val="auto"/>
        <w:rPr>
          <w:rFonts w:hint="eastAsia" w:ascii="宋体" w:hAnsi="宋体" w:eastAsia="宋体"/>
          <w:sz w:val="28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各选修同学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，本学期网络选修课将于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5月18日开始上课，</w:t>
      </w:r>
      <w:r>
        <w:rPr>
          <w:rFonts w:hint="eastAsia" w:ascii="宋体" w:hAnsi="宋体" w:eastAsia="宋体" w:cs="宋体"/>
          <w:sz w:val="24"/>
          <w:szCs w:val="24"/>
        </w:rPr>
        <w:t>现将选修课</w:t>
      </w:r>
      <w:r>
        <w:rPr>
          <w:rFonts w:hint="eastAsia" w:ascii="宋体" w:hAnsi="宋体" w:eastAsia="宋体" w:cs="宋体"/>
          <w:bCs/>
          <w:sz w:val="24"/>
          <w:szCs w:val="24"/>
        </w:rPr>
        <w:t>学习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注意事项</w:t>
      </w:r>
      <w:r>
        <w:rPr>
          <w:rFonts w:hint="eastAsia" w:ascii="宋体" w:hAnsi="宋体" w:eastAsia="宋体" w:cs="宋体"/>
          <w:sz w:val="24"/>
          <w:szCs w:val="24"/>
        </w:rPr>
        <w:t>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超星网络教学平台</w:t>
      </w:r>
      <w:r>
        <w:rPr>
          <w:rFonts w:hint="eastAsia" w:ascii="宋体" w:hAnsi="宋体" w:eastAsia="宋体" w:cs="宋体"/>
          <w:bCs/>
          <w:sz w:val="24"/>
          <w:szCs w:val="24"/>
        </w:rPr>
        <w:t>学习方法及考核方式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 w:cs="宋体"/>
          <w:sz w:val="24"/>
          <w:szCs w:val="24"/>
        </w:rPr>
        <w:t>学习方法：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1、app学习：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第一步：下载“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学习通</w:t>
      </w:r>
      <w:r>
        <w:rPr>
          <w:rFonts w:hint="eastAsia" w:ascii="宋体" w:hAnsi="宋体" w:eastAsia="宋体" w:cs="宋体"/>
          <w:sz w:val="24"/>
          <w:szCs w:val="24"/>
        </w:rPr>
        <w:t>”app，安卓版请在应用市场里搜索下载，苹果版请在app store里搜索下载。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第二步：点击登录，选择学号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或者手机号</w:t>
      </w:r>
      <w:r>
        <w:rPr>
          <w:rFonts w:hint="eastAsia" w:ascii="宋体" w:hAnsi="宋体" w:eastAsia="宋体" w:cs="宋体"/>
          <w:sz w:val="24"/>
          <w:szCs w:val="24"/>
        </w:rPr>
        <w:t>登录，已有账号的，用自己设置的密码登录。登录成功后，点击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首页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-我的课程</w:t>
      </w:r>
      <w:r>
        <w:rPr>
          <w:rFonts w:hint="eastAsia" w:ascii="宋体" w:hAnsi="宋体" w:eastAsia="宋体" w:cs="宋体"/>
          <w:sz w:val="24"/>
          <w:szCs w:val="24"/>
        </w:rPr>
        <w:t>，然后进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入相应课程进行</w:t>
      </w:r>
      <w:r>
        <w:rPr>
          <w:rFonts w:hint="eastAsia" w:ascii="宋体" w:hAnsi="宋体" w:eastAsia="宋体" w:cs="宋体"/>
          <w:sz w:val="24"/>
          <w:szCs w:val="24"/>
        </w:rPr>
        <w:t>学习。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2、pc端学习：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第一步：电脑浏览器登录：http://kdc.fanya.chaoxing.com/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第二步：点击页面右上角登录，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输入手机号或机构账号（学号）完成登录，</w:t>
      </w:r>
      <w:r>
        <w:rPr>
          <w:rFonts w:hint="eastAsia" w:ascii="宋体" w:hAnsi="宋体" w:eastAsia="宋体" w:cs="宋体"/>
          <w:sz w:val="24"/>
          <w:szCs w:val="24"/>
        </w:rPr>
        <w:t>已有账号的，用自己设置的密码登录。登录成功后，点击课程，然后进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入相应课程进行</w:t>
      </w:r>
      <w:r>
        <w:rPr>
          <w:rFonts w:hint="eastAsia" w:ascii="宋体" w:hAnsi="宋体" w:eastAsia="宋体" w:cs="宋体"/>
          <w:sz w:val="24"/>
          <w:szCs w:val="24"/>
        </w:rPr>
        <w:t>学习。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 w:cs="宋体"/>
          <w:sz w:val="24"/>
          <w:szCs w:val="24"/>
        </w:rPr>
        <w:t>考核方式：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课程由三部分组成。学习进度，章节测试，期末考试。需要同学们完成以上三部分并取得相应成绩，请勿遗漏，最终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总评</w:t>
      </w:r>
      <w:r>
        <w:rPr>
          <w:rFonts w:hint="eastAsia" w:ascii="宋体" w:hAnsi="宋体" w:eastAsia="宋体" w:cs="宋体"/>
          <w:sz w:val="24"/>
          <w:szCs w:val="24"/>
        </w:rPr>
        <w:t>成绩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sz w:val="24"/>
          <w:szCs w:val="24"/>
        </w:rPr>
        <w:t>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sz w:val="24"/>
          <w:szCs w:val="24"/>
        </w:rPr>
        <w:t>以上，获得本课程学分。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课程视频没有观看完整（视频学习进度&lt;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0%）不能参加在线考试，未参加考试的学生将不能获得本课程学分；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学习进度：指的是观看视频的进度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，占总评成绩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40%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章节测试：每章节结束后都有测试题，需要在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发布测试</w:t>
      </w:r>
      <w:r>
        <w:rPr>
          <w:rFonts w:hint="eastAsia" w:ascii="宋体" w:hAnsi="宋体" w:eastAsia="宋体" w:cs="宋体"/>
          <w:sz w:val="24"/>
          <w:szCs w:val="24"/>
        </w:rPr>
        <w:t>时间内完成学习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，不计错题数目，完成即可得分，占总评成绩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20%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jc w:val="lef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期末考试：在考试时间段内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6月25日-30日，具体时间以超星平台发布考试时间为准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，参加期末考试，并在考试时间结束前提交试卷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，分数≥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80分即为合格获得总评成绩40%分数</w:t>
      </w:r>
      <w:r>
        <w:rPr>
          <w:rFonts w:hint="eastAsia" w:ascii="宋体" w:hAnsi="宋体" w:eastAsia="宋体" w:cs="宋体"/>
          <w:sz w:val="24"/>
          <w:szCs w:val="24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wNDlmODljNDk5NTE4NWE3OGJkYTMxNDEwZjU1ODEifQ=="/>
  </w:docVars>
  <w:rsids>
    <w:rsidRoot w:val="009C04BA"/>
    <w:rsid w:val="000B4CEB"/>
    <w:rsid w:val="00213D9C"/>
    <w:rsid w:val="002E0480"/>
    <w:rsid w:val="005C2240"/>
    <w:rsid w:val="00901695"/>
    <w:rsid w:val="00990DD5"/>
    <w:rsid w:val="009C04BA"/>
    <w:rsid w:val="00AB5C84"/>
    <w:rsid w:val="00BF4AED"/>
    <w:rsid w:val="00C809A1"/>
    <w:rsid w:val="00DA6F7B"/>
    <w:rsid w:val="00E26C84"/>
    <w:rsid w:val="00FD2F36"/>
    <w:rsid w:val="0BEC6465"/>
    <w:rsid w:val="17453FF6"/>
    <w:rsid w:val="19C06789"/>
    <w:rsid w:val="1CB565B3"/>
    <w:rsid w:val="1F406235"/>
    <w:rsid w:val="3BCE2372"/>
    <w:rsid w:val="3BFB4C53"/>
    <w:rsid w:val="3C8A2D59"/>
    <w:rsid w:val="3E1E48F9"/>
    <w:rsid w:val="65105047"/>
    <w:rsid w:val="7CC6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644</Characters>
  <Lines>10</Lines>
  <Paragraphs>3</Paragraphs>
  <TotalTime>77</TotalTime>
  <ScaleCrop>false</ScaleCrop>
  <LinksUpToDate>false</LinksUpToDate>
  <CharactersWithSpaces>657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2022-02-24T00:57:00Z</dcterms:created>
  <dc:creator>Administrator</dc:creator>
  <cp:lastModifiedBy>☆*:.｡. :(☆〜（ゝ。∂</cp:lastModifiedBy>
  <dcterms:modified xsi:type="dcterms:W3CDTF">2022-05-15T01:30:36Z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69665F13C4E341588DFEA45D9209856D</vt:lpwstr>
  </property>
</Properties>
</file>