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9" w:lineRule="auto"/>
        <w:ind w:left="67" w:firstLine="0"/>
        <w:jc w:val="both"/>
        <w:rPr>
          <w:rFonts w:hint="eastAsia" w:ascii="宋体" w:hAnsi="宋体" w:eastAsia="宋体" w:cs="宋体"/>
          <w:b/>
          <w:bCs/>
          <w:sz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0"/>
          <w:lang w:val="en-US" w:eastAsia="zh-CN"/>
        </w:rPr>
        <w:t>4：</w:t>
      </w:r>
    </w:p>
    <w:p>
      <w:pPr>
        <w:spacing w:after="0" w:line="259" w:lineRule="auto"/>
        <w:ind w:left="67" w:firstLine="0"/>
        <w:jc w:val="center"/>
        <w:rPr>
          <w:rFonts w:hint="eastAsia" w:ascii="宋体" w:hAnsi="宋体" w:eastAsia="宋体" w:cs="宋体"/>
          <w:b/>
          <w:bCs/>
          <w:sz w:val="30"/>
        </w:rPr>
      </w:pPr>
    </w:p>
    <w:p>
      <w:pPr>
        <w:spacing w:after="0" w:line="259" w:lineRule="auto"/>
        <w:ind w:left="67" w:firstLine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2018-2019学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年护理学专业实习中期教学检查方案</w:t>
      </w:r>
    </w:p>
    <w:p>
      <w:pPr>
        <w:ind w:left="101" w:right="4" w:firstLine="485"/>
        <w:rPr>
          <w:rFonts w:hint="eastAsia" w:ascii="宋体" w:hAnsi="宋体" w:eastAsia="宋体" w:cs="宋体"/>
        </w:rPr>
      </w:pPr>
    </w:p>
    <w:p>
      <w:pPr>
        <w:ind w:left="101" w:right="4" w:firstLine="48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为加强对护理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</w:t>
      </w:r>
      <w:r>
        <w:rPr>
          <w:rFonts w:hint="eastAsia" w:ascii="仿宋" w:hAnsi="仿宋" w:eastAsia="仿宋" w:cs="仿宋"/>
          <w:sz w:val="28"/>
          <w:szCs w:val="28"/>
        </w:rPr>
        <w:t>专业教学质量监控，强化临床教学意识，推进临床教学工作，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我院</w:t>
      </w:r>
      <w:r>
        <w:rPr>
          <w:rFonts w:hint="eastAsia" w:ascii="仿宋" w:hAnsi="仿宋" w:eastAsia="仿宋" w:cs="仿宋"/>
          <w:sz w:val="28"/>
          <w:szCs w:val="28"/>
        </w:rPr>
        <w:t>拟定于201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年1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12月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对护理学专业进行实习中期教学检查</w:t>
      </w:r>
      <w:r>
        <w:rPr>
          <w:rFonts w:hint="eastAsia" w:ascii="仿宋" w:hAnsi="仿宋" w:eastAsia="仿宋" w:cs="仿宋"/>
          <w:sz w:val="28"/>
          <w:szCs w:val="28"/>
        </w:rPr>
        <w:t>。检查方案具体如下：</w:t>
      </w:r>
    </w:p>
    <w:p>
      <w:pPr>
        <w:spacing w:after="11"/>
        <w:ind w:left="677" w:right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检查形式</w:t>
      </w:r>
    </w:p>
    <w:p>
      <w:pPr>
        <w:spacing w:after="39"/>
        <w:ind w:left="82" w:right="4" w:firstLine="47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提高教学检查效果，科学合理利用教学资源，加强各教学单位间的交流学习，部分以地区为单位，将同一地区多家实习点集中到某家医院进行考核检查，请各医院护理部及时对各科室和实习生做好动员准备工作，积极迎接教学检查。</w:t>
      </w:r>
    </w:p>
    <w:p>
      <w:pPr>
        <w:spacing w:after="47"/>
        <w:ind w:left="667" w:right="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、人员组成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8" w:line="248" w:lineRule="auto"/>
        <w:ind w:left="361" w:leftChars="164" w:right="4" w:rightChars="0" w:firstLine="266" w:firstLineChars="95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教学检查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组</w:t>
      </w:r>
      <w:r>
        <w:rPr>
          <w:rFonts w:hint="eastAsia" w:ascii="仿宋" w:hAnsi="仿宋" w:eastAsia="仿宋" w:cs="仿宋"/>
          <w:sz w:val="28"/>
          <w:szCs w:val="28"/>
        </w:rPr>
        <w:t>人员由学院领导、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附属医院专家、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SP标准化病人</w:t>
      </w:r>
      <w:r>
        <w:rPr>
          <w:rFonts w:hint="eastAsia" w:ascii="仿宋" w:hAnsi="仿宋" w:eastAsia="仿宋" w:cs="仿宋"/>
          <w:sz w:val="28"/>
          <w:szCs w:val="28"/>
        </w:rPr>
        <w:t>以及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护理学系教师</w:t>
      </w:r>
      <w:r>
        <w:rPr>
          <w:rFonts w:hint="eastAsia" w:ascii="仿宋" w:hAnsi="仿宋" w:eastAsia="仿宋" w:cs="仿宋"/>
          <w:sz w:val="28"/>
          <w:szCs w:val="28"/>
        </w:rPr>
        <w:t>组成。</w:t>
      </w:r>
    </w:p>
    <w:p>
      <w:pPr>
        <w:spacing w:after="11"/>
        <w:ind w:left="72" w:right="9" w:firstLine="6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同一地区多家实习单位集中考核检查的，请每家实习单位派一名护理专家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教师，届时加入教学检查组参加考核。考核对象为同时考核的其他医院实习生。</w:t>
      </w:r>
    </w:p>
    <w:p>
      <w:pPr>
        <w:spacing w:after="11"/>
        <w:ind w:left="595" w:right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、检查方式</w:t>
      </w:r>
    </w:p>
    <w:p>
      <w:pPr>
        <w:numPr>
          <w:ilvl w:val="0"/>
          <w:numId w:val="0"/>
        </w:numPr>
        <w:spacing w:after="11"/>
        <w:ind w:right="9" w:righ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本次实习中期教学检查由我院组织专家赴各实习单位进行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after="11"/>
        <w:ind w:left="0" w:leftChars="0" w:right="9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四、检查内容</w:t>
      </w:r>
    </w:p>
    <w:p>
      <w:pPr>
        <w:ind w:left="735" w:right="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（一）学生实习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学习</w:t>
      </w:r>
      <w:r>
        <w:rPr>
          <w:rFonts w:hint="eastAsia" w:ascii="仿宋" w:hAnsi="仿宋" w:eastAsia="仿宋" w:cs="仿宋"/>
          <w:sz w:val="28"/>
          <w:szCs w:val="28"/>
        </w:rPr>
        <w:t>情况</w:t>
      </w:r>
    </w:p>
    <w:p>
      <w:pPr>
        <w:numPr>
          <w:ilvl w:val="0"/>
          <w:numId w:val="0"/>
        </w:numPr>
        <w:spacing w:after="110"/>
        <w:ind w:left="621" w:leftChars="0" w:right="7" w:rightChars="0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护理程序应用、临床思维与技术操作能力</w:t>
      </w:r>
    </w:p>
    <w:p>
      <w:pPr>
        <w:numPr>
          <w:ilvl w:val="0"/>
          <w:numId w:val="0"/>
        </w:numPr>
        <w:spacing w:after="11"/>
        <w:ind w:left="621" w:leftChars="0" w:right="7" w:rightChars="0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护患沟通能力</w:t>
      </w:r>
    </w:p>
    <w:p>
      <w:pPr>
        <w:ind w:left="730" w:right="4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（二）临床教师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带教情况</w:t>
      </w:r>
    </w:p>
    <w:p>
      <w:pPr>
        <w:ind w:left="730" w:right="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《实习大纲》的执行及实习课程教学管理实施情况</w:t>
      </w:r>
    </w:p>
    <w:p>
      <w:pPr>
        <w:ind w:left="361" w:leftChars="164" w:right="2266" w:firstLine="266" w:firstLineChars="9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五、检查程序</w:t>
      </w:r>
    </w:p>
    <w:p>
      <w:pPr>
        <w:ind w:left="667" w:right="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实践能力考核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时间：90分钟</w:t>
      </w:r>
    </w:p>
    <w:p>
      <w:pPr>
        <w:numPr>
          <w:ilvl w:val="0"/>
          <w:numId w:val="0"/>
        </w:numPr>
        <w:spacing w:after="40"/>
        <w:ind w:left="677" w:leftChars="0" w:right="4" w:righ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护理程序考核：采用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SP</w:t>
      </w:r>
      <w:r>
        <w:rPr>
          <w:rFonts w:hint="eastAsia" w:ascii="仿宋" w:hAnsi="仿宋" w:eastAsia="仿宋" w:cs="仿宋"/>
          <w:sz w:val="28"/>
          <w:szCs w:val="28"/>
        </w:rPr>
        <w:t>,每组同学对抽到的一份病例进行护理评估，提出护理诊断、护理目标、护理措施等，共同完成护理计划，同时回答教师的提问。（30分钟）</w:t>
      </w:r>
    </w:p>
    <w:p>
      <w:pPr>
        <w:numPr>
          <w:ilvl w:val="0"/>
          <w:numId w:val="0"/>
        </w:numPr>
        <w:ind w:left="677" w:leftChars="0" w:right="4" w:righ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技术操作考核：采用情境模拟，学生对抽到的一份病例实施相关护理操作一项，并回答相关问题。（20分钟）</w:t>
      </w:r>
    </w:p>
    <w:p>
      <w:pPr>
        <w:numPr>
          <w:ilvl w:val="0"/>
          <w:numId w:val="0"/>
        </w:numPr>
        <w:ind w:left="677" w:leftChars="0" w:right="4" w:righ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护患沟通能力考核：采用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SP</w:t>
      </w:r>
      <w:r>
        <w:rPr>
          <w:rFonts w:hint="eastAsia" w:ascii="仿宋" w:hAnsi="仿宋" w:eastAsia="仿宋" w:cs="仿宋"/>
          <w:sz w:val="28"/>
          <w:szCs w:val="28"/>
        </w:rPr>
        <w:t>,根据提供的案例情境，请学生完成相关沟通活动。（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分钟）</w:t>
      </w:r>
    </w:p>
    <w:p>
      <w:pPr>
        <w:numPr>
          <w:ilvl w:val="0"/>
          <w:numId w:val="0"/>
        </w:numPr>
        <w:ind w:left="677" w:leftChars="0" w:right="4" w:righ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点评：实习生、实习点带教老师、检查专家分别点评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（25分钟）</w:t>
      </w:r>
    </w:p>
    <w:p>
      <w:pPr>
        <w:numPr>
          <w:ilvl w:val="0"/>
          <w:numId w:val="0"/>
        </w:numPr>
        <w:ind w:left="585" w:leftChars="0" w:right="4" w:righ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文档抽查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分钟</w:t>
      </w:r>
    </w:p>
    <w:p>
      <w:pPr>
        <w:ind w:left="58" w:right="4" w:firstLine="46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检查实习课程教学文档：检查《实习课程教学考核册》（教师用），《毕业实习考核册》（实习生用），《实习生·导师联系手册》以及科室的带教计划。</w:t>
      </w:r>
    </w:p>
    <w:p>
      <w:pPr>
        <w:numPr>
          <w:ilvl w:val="0"/>
          <w:numId w:val="0"/>
        </w:numPr>
        <w:ind w:left="585" w:leftChars="0" w:right="4" w:righ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专家意见反馈暨师生座谈会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时间：30分钟</w:t>
      </w:r>
    </w:p>
    <w:p>
      <w:pPr>
        <w:spacing w:after="44"/>
        <w:ind w:left="34" w:right="4"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专家对考核项目进行综合意见反馈。检查组与实习同学及临床带教老师进行座谈。</w:t>
      </w:r>
    </w:p>
    <w:p>
      <w:pPr>
        <w:numPr>
          <w:ilvl w:val="0"/>
          <w:numId w:val="0"/>
        </w:numPr>
        <w:spacing w:after="11"/>
        <w:ind w:left="585" w:leftChars="0" w:right="9" w:righ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六、</w:t>
      </w:r>
      <w:r>
        <w:rPr>
          <w:rFonts w:hint="eastAsia" w:ascii="仿宋" w:hAnsi="仿宋" w:eastAsia="仿宋" w:cs="仿宋"/>
          <w:sz w:val="28"/>
          <w:szCs w:val="28"/>
        </w:rPr>
        <w:t>检查时间</w:t>
      </w:r>
    </w:p>
    <w:p>
      <w:pPr>
        <w:ind w:left="605" w:right="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年11月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12月（具体安排待学校行程确定后另行通知）。</w:t>
      </w:r>
    </w:p>
    <w:p>
      <w:pPr>
        <w:numPr>
          <w:ilvl w:val="0"/>
          <w:numId w:val="0"/>
        </w:numPr>
        <w:spacing w:after="46"/>
        <w:ind w:left="585" w:leftChars="0" w:right="9" w:righ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七、</w:t>
      </w:r>
      <w:r>
        <w:rPr>
          <w:rFonts w:hint="eastAsia" w:ascii="仿宋" w:hAnsi="仿宋" w:eastAsia="仿宋" w:cs="仿宋"/>
          <w:sz w:val="28"/>
          <w:szCs w:val="28"/>
        </w:rPr>
        <w:t>医院准备事项</w:t>
      </w:r>
    </w:p>
    <w:p>
      <w:pPr>
        <w:numPr>
          <w:ilvl w:val="0"/>
          <w:numId w:val="0"/>
        </w:numPr>
        <w:spacing w:after="55"/>
        <w:ind w:right="4" w:rightChars="0"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以地区为单位集中考核检查的医院</w:t>
      </w:r>
      <w:r>
        <w:rPr>
          <w:rFonts w:hint="eastAsia" w:ascii="仿宋" w:hAnsi="仿宋" w:eastAsia="仿宋" w:cs="仿宋"/>
          <w:sz w:val="28"/>
          <w:szCs w:val="28"/>
        </w:rPr>
        <w:t>，请主会场承办单位与医院科教科一同协商做好组织工作，协调好场地准备，保证中期教学检查工作的顺利进行。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请其他医院负责老师及时和主办方医院负责老师联系，确认行程安排；届时请其他医院推荐的专家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教师带领实习生到指定主办方医院。</w:t>
      </w:r>
    </w:p>
    <w:p>
      <w:pPr>
        <w:numPr>
          <w:ilvl w:val="0"/>
          <w:numId w:val="0"/>
        </w:numPr>
        <w:ind w:right="4" w:righ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请各医院护理部对我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sz w:val="28"/>
          <w:szCs w:val="28"/>
        </w:rPr>
        <w:t>护理实习生做好动员工作，积极准备迎接教学检查，做好行程安排，确保学生的人身和财产安全。届时请会场所在地医院护理部主任、相关科室护士长、带教老师到场观摩并参加座谈会。</w:t>
      </w:r>
    </w:p>
    <w:p>
      <w:pPr>
        <w:numPr>
          <w:ilvl w:val="0"/>
          <w:numId w:val="0"/>
        </w:numPr>
        <w:ind w:right="4" w:righ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请医院护理部收齐教师用考核册、实习生用考核册、实习生一导师联系手册以及带教计划带到指定主办方医院备查。</w:t>
      </w:r>
    </w:p>
    <w:p>
      <w:pPr>
        <w:numPr>
          <w:ilvl w:val="0"/>
          <w:numId w:val="0"/>
        </w:numPr>
        <w:spacing w:after="71"/>
        <w:ind w:right="4" w:righ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请同学自行准备白大褂、口罩及帽子，要求每人佩戴胸卡。</w:t>
      </w:r>
    </w:p>
    <w:p>
      <w:pPr>
        <w:numPr>
          <w:ilvl w:val="0"/>
          <w:numId w:val="0"/>
        </w:numPr>
        <w:spacing w:after="71"/>
        <w:ind w:right="4" w:rightChars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八、合并检查点护理部联系方式</w:t>
      </w:r>
    </w:p>
    <w:tbl>
      <w:tblPr>
        <w:tblStyle w:val="6"/>
        <w:tblW w:w="9913" w:type="dxa"/>
        <w:jc w:val="center"/>
        <w:tblInd w:w="-2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3360"/>
        <w:gridCol w:w="1065"/>
        <w:gridCol w:w="990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</w:tcPr>
          <w:p>
            <w:pPr>
              <w:widowControl w:val="0"/>
              <w:spacing w:after="0" w:line="259" w:lineRule="auto"/>
              <w:ind w:left="321" w:leftChars="146" w:firstLine="622" w:firstLineChars="295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实习单位</w:t>
            </w:r>
          </w:p>
        </w:tc>
        <w:tc>
          <w:tcPr>
            <w:tcW w:w="3360" w:type="dxa"/>
          </w:tcPr>
          <w:p>
            <w:pPr>
              <w:widowControl w:val="0"/>
              <w:spacing w:after="0" w:line="259" w:lineRule="auto"/>
              <w:ind w:left="321" w:leftChars="146" w:firstLine="411" w:firstLineChars="195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实习单位详细地址</w:t>
            </w:r>
          </w:p>
        </w:tc>
        <w:tc>
          <w:tcPr>
            <w:tcW w:w="106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联系人</w:t>
            </w:r>
          </w:p>
        </w:tc>
        <w:tc>
          <w:tcPr>
            <w:tcW w:w="99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科室</w:t>
            </w:r>
          </w:p>
        </w:tc>
        <w:tc>
          <w:tcPr>
            <w:tcW w:w="1613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泰州市人民医院</w:t>
            </w:r>
          </w:p>
        </w:tc>
        <w:tc>
          <w:tcPr>
            <w:tcW w:w="336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泰州市迎春路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210号</w:t>
            </w:r>
          </w:p>
        </w:tc>
        <w:tc>
          <w:tcPr>
            <w:tcW w:w="106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周丽娟</w:t>
            </w:r>
          </w:p>
        </w:tc>
        <w:tc>
          <w:tcPr>
            <w:tcW w:w="99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护理部</w:t>
            </w:r>
          </w:p>
        </w:tc>
        <w:tc>
          <w:tcPr>
            <w:tcW w:w="1613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13515159012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淮安市第一人民医院</w:t>
            </w:r>
          </w:p>
        </w:tc>
        <w:tc>
          <w:tcPr>
            <w:tcW w:w="336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淮安市淮阴区北京西路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6号</w:t>
            </w:r>
          </w:p>
        </w:tc>
        <w:tc>
          <w:tcPr>
            <w:tcW w:w="106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贾冬梅</w:t>
            </w:r>
          </w:p>
        </w:tc>
        <w:tc>
          <w:tcPr>
            <w:tcW w:w="99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护理部</w:t>
            </w:r>
          </w:p>
        </w:tc>
        <w:tc>
          <w:tcPr>
            <w:tcW w:w="1613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15051350839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扬州市第一人民医院</w:t>
            </w:r>
          </w:p>
        </w:tc>
        <w:tc>
          <w:tcPr>
            <w:tcW w:w="336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扬州市泰州路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45号</w:t>
            </w:r>
          </w:p>
        </w:tc>
        <w:tc>
          <w:tcPr>
            <w:tcW w:w="106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胡兰英</w:t>
            </w:r>
          </w:p>
        </w:tc>
        <w:tc>
          <w:tcPr>
            <w:tcW w:w="99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护理部</w:t>
            </w:r>
          </w:p>
        </w:tc>
        <w:tc>
          <w:tcPr>
            <w:tcW w:w="1613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13773500698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江苏省人民医院</w:t>
            </w:r>
          </w:p>
        </w:tc>
        <w:tc>
          <w:tcPr>
            <w:tcW w:w="336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南京市广州路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300号</w:t>
            </w:r>
          </w:p>
        </w:tc>
        <w:tc>
          <w:tcPr>
            <w:tcW w:w="106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谢晓峰</w:t>
            </w:r>
          </w:p>
        </w:tc>
        <w:tc>
          <w:tcPr>
            <w:tcW w:w="99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护理部</w:t>
            </w:r>
          </w:p>
        </w:tc>
        <w:tc>
          <w:tcPr>
            <w:tcW w:w="1613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13851858158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南京市鼓楼医院</w:t>
            </w:r>
          </w:p>
        </w:tc>
        <w:tc>
          <w:tcPr>
            <w:tcW w:w="336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南京市中山路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321号</w:t>
            </w:r>
          </w:p>
        </w:tc>
        <w:tc>
          <w:tcPr>
            <w:tcW w:w="106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王睿</w:t>
            </w:r>
          </w:p>
        </w:tc>
        <w:tc>
          <w:tcPr>
            <w:tcW w:w="99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护理部</w:t>
            </w:r>
          </w:p>
        </w:tc>
        <w:tc>
          <w:tcPr>
            <w:tcW w:w="1613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15951858371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南京市第一医院</w:t>
            </w:r>
          </w:p>
        </w:tc>
        <w:tc>
          <w:tcPr>
            <w:tcW w:w="336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南京市长乐路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68号</w:t>
            </w:r>
          </w:p>
        </w:tc>
        <w:tc>
          <w:tcPr>
            <w:tcW w:w="106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戴莲</w:t>
            </w:r>
          </w:p>
        </w:tc>
        <w:tc>
          <w:tcPr>
            <w:tcW w:w="99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护理部</w:t>
            </w:r>
          </w:p>
        </w:tc>
        <w:tc>
          <w:tcPr>
            <w:tcW w:w="1613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18951670375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南京医科大学第二附属医院</w:t>
            </w:r>
          </w:p>
        </w:tc>
        <w:tc>
          <w:tcPr>
            <w:tcW w:w="336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南京市姜家园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121号</w:t>
            </w:r>
          </w:p>
        </w:tc>
        <w:tc>
          <w:tcPr>
            <w:tcW w:w="106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马玉红</w:t>
            </w:r>
          </w:p>
        </w:tc>
        <w:tc>
          <w:tcPr>
            <w:tcW w:w="99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护理部</w:t>
            </w:r>
          </w:p>
        </w:tc>
        <w:tc>
          <w:tcPr>
            <w:tcW w:w="1613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13951829376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江苏省中西医结合医院</w:t>
            </w:r>
          </w:p>
        </w:tc>
        <w:tc>
          <w:tcPr>
            <w:tcW w:w="336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南京市红山路十字街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100号</w:t>
            </w:r>
          </w:p>
        </w:tc>
        <w:tc>
          <w:tcPr>
            <w:tcW w:w="106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王凤美</w:t>
            </w:r>
          </w:p>
        </w:tc>
        <w:tc>
          <w:tcPr>
            <w:tcW w:w="99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护理部</w:t>
            </w:r>
          </w:p>
        </w:tc>
        <w:tc>
          <w:tcPr>
            <w:tcW w:w="1613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13372018709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常州市第二人民医院</w:t>
            </w:r>
          </w:p>
        </w:tc>
        <w:tc>
          <w:tcPr>
            <w:tcW w:w="336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常州市武进区滆湖中路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68号阳湖院区</w:t>
            </w:r>
          </w:p>
        </w:tc>
        <w:tc>
          <w:tcPr>
            <w:tcW w:w="106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丁彩艳</w:t>
            </w:r>
          </w:p>
        </w:tc>
        <w:tc>
          <w:tcPr>
            <w:tcW w:w="99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护理部</w:t>
            </w:r>
          </w:p>
        </w:tc>
        <w:tc>
          <w:tcPr>
            <w:tcW w:w="1613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15861872218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苏州市立医院（本部）</w:t>
            </w:r>
          </w:p>
        </w:tc>
        <w:tc>
          <w:tcPr>
            <w:tcW w:w="336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苏州市道前街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26号</w:t>
            </w:r>
          </w:p>
        </w:tc>
        <w:tc>
          <w:tcPr>
            <w:tcW w:w="106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嵇秀明</w:t>
            </w:r>
          </w:p>
        </w:tc>
        <w:tc>
          <w:tcPr>
            <w:tcW w:w="99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护理部</w:t>
            </w:r>
          </w:p>
        </w:tc>
        <w:tc>
          <w:tcPr>
            <w:tcW w:w="1613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13962150321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南京明基医院</w:t>
            </w:r>
          </w:p>
        </w:tc>
        <w:tc>
          <w:tcPr>
            <w:tcW w:w="336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南京市河西大街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71号</w:t>
            </w:r>
          </w:p>
        </w:tc>
        <w:tc>
          <w:tcPr>
            <w:tcW w:w="106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蔡丽琼</w:t>
            </w:r>
          </w:p>
        </w:tc>
        <w:tc>
          <w:tcPr>
            <w:tcW w:w="99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护理部</w:t>
            </w:r>
          </w:p>
        </w:tc>
        <w:tc>
          <w:tcPr>
            <w:tcW w:w="1613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13913005821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附属泰兴医院</w:t>
            </w:r>
          </w:p>
        </w:tc>
        <w:tc>
          <w:tcPr>
            <w:tcW w:w="336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泰兴市泰兴镇长征路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1号</w:t>
            </w:r>
          </w:p>
        </w:tc>
        <w:tc>
          <w:tcPr>
            <w:tcW w:w="106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叶芹凤</w:t>
            </w:r>
          </w:p>
        </w:tc>
        <w:tc>
          <w:tcPr>
            <w:tcW w:w="99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护理部</w:t>
            </w:r>
          </w:p>
        </w:tc>
        <w:tc>
          <w:tcPr>
            <w:tcW w:w="1613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13952663690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青岛市立医院</w:t>
            </w:r>
          </w:p>
        </w:tc>
        <w:tc>
          <w:tcPr>
            <w:tcW w:w="336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青岛市胶州路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1号</w:t>
            </w:r>
          </w:p>
        </w:tc>
        <w:tc>
          <w:tcPr>
            <w:tcW w:w="106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王侠</w:t>
            </w:r>
          </w:p>
        </w:tc>
        <w:tc>
          <w:tcPr>
            <w:tcW w:w="99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护理部</w:t>
            </w:r>
          </w:p>
        </w:tc>
        <w:tc>
          <w:tcPr>
            <w:tcW w:w="1613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0532-82789029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第一附属医院</w:t>
            </w:r>
          </w:p>
        </w:tc>
        <w:tc>
          <w:tcPr>
            <w:tcW w:w="336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连云港市通灌北路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182号</w:t>
            </w:r>
          </w:p>
        </w:tc>
        <w:tc>
          <w:tcPr>
            <w:tcW w:w="106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许凤琴</w:t>
            </w:r>
          </w:p>
        </w:tc>
        <w:tc>
          <w:tcPr>
            <w:tcW w:w="99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护理部</w:t>
            </w:r>
          </w:p>
        </w:tc>
        <w:tc>
          <w:tcPr>
            <w:tcW w:w="1613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18961326496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附属东方医院</w:t>
            </w:r>
          </w:p>
        </w:tc>
        <w:tc>
          <w:tcPr>
            <w:tcW w:w="336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连云港市连云区中华西路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57号</w:t>
            </w:r>
          </w:p>
        </w:tc>
        <w:tc>
          <w:tcPr>
            <w:tcW w:w="106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陈淑芳</w:t>
            </w:r>
          </w:p>
        </w:tc>
        <w:tc>
          <w:tcPr>
            <w:tcW w:w="99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教育处</w:t>
            </w:r>
          </w:p>
        </w:tc>
        <w:tc>
          <w:tcPr>
            <w:tcW w:w="1613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15961305310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徐州市第三人民医院</w:t>
            </w:r>
          </w:p>
        </w:tc>
        <w:tc>
          <w:tcPr>
            <w:tcW w:w="336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徐州市环城路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131号</w:t>
            </w:r>
          </w:p>
        </w:tc>
        <w:tc>
          <w:tcPr>
            <w:tcW w:w="106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刘梅</w:t>
            </w:r>
          </w:p>
        </w:tc>
        <w:tc>
          <w:tcPr>
            <w:tcW w:w="99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护理部</w:t>
            </w:r>
          </w:p>
        </w:tc>
        <w:tc>
          <w:tcPr>
            <w:tcW w:w="1613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13952165929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上海市松江中心医院</w:t>
            </w:r>
          </w:p>
        </w:tc>
        <w:tc>
          <w:tcPr>
            <w:tcW w:w="336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上海市松江区中山中路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748号</w:t>
            </w:r>
          </w:p>
        </w:tc>
        <w:tc>
          <w:tcPr>
            <w:tcW w:w="106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许晖</w:t>
            </w:r>
          </w:p>
        </w:tc>
        <w:tc>
          <w:tcPr>
            <w:tcW w:w="99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护理部</w:t>
            </w:r>
          </w:p>
        </w:tc>
        <w:tc>
          <w:tcPr>
            <w:tcW w:w="1613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18918289035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解放军第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101医院</w:t>
            </w:r>
          </w:p>
        </w:tc>
        <w:tc>
          <w:tcPr>
            <w:tcW w:w="336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无锡市兴源北路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101号</w:t>
            </w:r>
          </w:p>
        </w:tc>
        <w:tc>
          <w:tcPr>
            <w:tcW w:w="1065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范素娜</w:t>
            </w:r>
          </w:p>
        </w:tc>
        <w:tc>
          <w:tcPr>
            <w:tcW w:w="990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护理部</w:t>
            </w:r>
          </w:p>
        </w:tc>
        <w:tc>
          <w:tcPr>
            <w:tcW w:w="1613" w:type="dxa"/>
          </w:tcPr>
          <w:p>
            <w:pPr>
              <w:widowControl w:val="0"/>
              <w:spacing w:after="0" w:line="259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18921150288</w:t>
            </w:r>
          </w:p>
        </w:tc>
      </w:tr>
    </w:tbl>
    <w:p>
      <w:pPr>
        <w:spacing w:after="0" w:line="259" w:lineRule="auto"/>
        <w:ind w:left="5223" w:firstLine="0"/>
        <w:jc w:val="left"/>
        <w:rPr>
          <w:rFonts w:hint="eastAsia" w:ascii="仿宋" w:hAnsi="仿宋" w:eastAsia="仿宋" w:cs="仿宋"/>
          <w:sz w:val="28"/>
          <w:szCs w:val="28"/>
        </w:rPr>
      </w:pPr>
    </w:p>
    <w:sectPr>
      <w:pgSz w:w="11900" w:h="16840"/>
      <w:pgMar w:top="1472" w:right="1608" w:bottom="1610" w:left="188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55"/>
    <w:rsid w:val="000E2F9C"/>
    <w:rsid w:val="00700D55"/>
    <w:rsid w:val="00DB652A"/>
    <w:rsid w:val="0AC631F0"/>
    <w:rsid w:val="124B4C03"/>
    <w:rsid w:val="134C1E5F"/>
    <w:rsid w:val="139D596E"/>
    <w:rsid w:val="13D8019A"/>
    <w:rsid w:val="14945C51"/>
    <w:rsid w:val="1EA976BE"/>
    <w:rsid w:val="202C3386"/>
    <w:rsid w:val="23EF3E33"/>
    <w:rsid w:val="254C6483"/>
    <w:rsid w:val="28DE7F20"/>
    <w:rsid w:val="2C1C3F40"/>
    <w:rsid w:val="31D1094E"/>
    <w:rsid w:val="35B052B8"/>
    <w:rsid w:val="3CD40594"/>
    <w:rsid w:val="3EE00A47"/>
    <w:rsid w:val="49BB2B56"/>
    <w:rsid w:val="4DBB02BC"/>
    <w:rsid w:val="583D1B19"/>
    <w:rsid w:val="5F33184D"/>
    <w:rsid w:val="641E1424"/>
    <w:rsid w:val="6E1B4690"/>
    <w:rsid w:val="716948CB"/>
    <w:rsid w:val="748D7066"/>
    <w:rsid w:val="75E90E35"/>
    <w:rsid w:val="7F95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48" w:lineRule="auto"/>
      <w:ind w:left="116" w:hanging="10"/>
      <w:jc w:val="both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7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4"/>
    <w:link w:val="3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295</Words>
  <Characters>1685</Characters>
  <Lines>14</Lines>
  <Paragraphs>3</Paragraphs>
  <TotalTime>9</TotalTime>
  <ScaleCrop>false</ScaleCrop>
  <LinksUpToDate>false</LinksUpToDate>
  <CharactersWithSpaces>1977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2017-11-03T02:01:00Z</dcterms:created>
  <dc:creator>XSP</dc:creator>
  <cp:lastModifiedBy>Administrator</cp:lastModifiedBy>
  <dcterms:modified xsi:type="dcterms:W3CDTF">2018-11-13T07:38:59Z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