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line="44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南京医科大学康达学院自主联系实习单位申请表</w:t>
      </w:r>
    </w:p>
    <w:tbl>
      <w:tblPr>
        <w:tblStyle w:val="4"/>
        <w:tblW w:w="84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309"/>
        <w:gridCol w:w="1656"/>
        <w:gridCol w:w="1964"/>
        <w:gridCol w:w="655"/>
        <w:gridCol w:w="916"/>
        <w:gridCol w:w="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443" w:type="dxa"/>
            <w:gridSpan w:val="7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申请学生基本情况（由学生填写）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96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姓名：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性别：    </w:t>
            </w:r>
          </w:p>
        </w:tc>
        <w:tc>
          <w:tcPr>
            <w:tcW w:w="196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政治面貌：</w:t>
            </w:r>
          </w:p>
        </w:tc>
        <w:tc>
          <w:tcPr>
            <w:tcW w:w="2549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籍贯：.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96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年级：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专业：</w:t>
            </w:r>
          </w:p>
        </w:tc>
        <w:tc>
          <w:tcPr>
            <w:tcW w:w="196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班级：</w:t>
            </w:r>
          </w:p>
        </w:tc>
        <w:tc>
          <w:tcPr>
            <w:tcW w:w="2549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443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443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实习期间住宿地址：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443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443" w:type="dxa"/>
            <w:gridSpan w:val="7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自联实习单位：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443" w:type="dxa"/>
            <w:gridSpan w:val="7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学生家长意见：                              家长签字：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443" w:type="dxa"/>
            <w:gridSpan w:val="7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拟落实单位的基本情况（由接受实习单位填写）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443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393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实习管理部门名称：</w:t>
            </w:r>
          </w:p>
        </w:tc>
        <w:tc>
          <w:tcPr>
            <w:tcW w:w="4513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549" w:type="dxa"/>
            <w:gridSpan w:val="5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是否具备完成相应实习内容的条件</w:t>
            </w:r>
            <w:r>
              <w:rPr>
                <w:rFonts w:hint="eastAsia" w:ascii="宋体" w:hAnsi="宋体"/>
                <w:sz w:val="20"/>
                <w:szCs w:val="20"/>
              </w:rPr>
              <w:t>（需提供支撑材料）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6549" w:type="dxa"/>
            <w:gridSpan w:val="5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能否按照学院的教学要求和考核标准培养学生</w:t>
            </w:r>
            <w:r>
              <w:rPr>
                <w:rFonts w:hint="eastAsia" w:ascii="宋体" w:hAnsi="宋体"/>
                <w:sz w:val="18"/>
                <w:szCs w:val="18"/>
              </w:rPr>
              <w:t>（需提供支撑材料）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能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443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实习时间：自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月至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227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自主联系实习单位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意见</w:t>
            </w:r>
          </w:p>
        </w:tc>
        <w:tc>
          <w:tcPr>
            <w:tcW w:w="6169" w:type="dxa"/>
            <w:gridSpan w:val="5"/>
            <w:vAlign w:val="center"/>
          </w:tcPr>
          <w:p>
            <w:pPr>
              <w:ind w:right="964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个人落实的名额不得占用学院统一安排的名额</w:t>
            </w: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b/>
                <w:sz w:val="24"/>
              </w:rPr>
            </w:pPr>
          </w:p>
          <w:p>
            <w:pPr>
              <w:ind w:right="960" w:firstLine="1200" w:firstLineChars="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</w:t>
            </w:r>
            <w:r>
              <w:rPr>
                <w:rFonts w:ascii="宋体" w:hAnsi="宋体"/>
                <w:sz w:val="24"/>
              </w:rPr>
              <w:t xml:space="preserve">              </w:t>
            </w:r>
            <w:r>
              <w:rPr>
                <w:rFonts w:hint="eastAsia" w:ascii="宋体" w:hAnsi="宋体"/>
                <w:sz w:val="24"/>
              </w:rPr>
              <w:t>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227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学部意见</w:t>
            </w:r>
          </w:p>
        </w:tc>
        <w:tc>
          <w:tcPr>
            <w:tcW w:w="6169" w:type="dxa"/>
            <w:gridSpan w:val="5"/>
            <w:vAlign w:val="center"/>
          </w:tcPr>
          <w:p>
            <w:pPr>
              <w:ind w:right="964"/>
              <w:rPr>
                <w:rFonts w:ascii="宋体" w:hAnsi="宋体"/>
                <w:sz w:val="22"/>
              </w:rPr>
            </w:pPr>
          </w:p>
          <w:p>
            <w:pPr>
              <w:ind w:right="964"/>
              <w:rPr>
                <w:rFonts w:ascii="宋体" w:hAnsi="宋体"/>
                <w:sz w:val="22"/>
              </w:rPr>
            </w:pPr>
          </w:p>
          <w:p>
            <w:pPr>
              <w:ind w:right="964" w:firstLine="1200" w:firstLineChars="500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4"/>
              </w:rPr>
              <w:t>签名：</w:t>
            </w:r>
            <w:r>
              <w:rPr>
                <w:rFonts w:ascii="宋体" w:hAnsi="宋体"/>
                <w:sz w:val="24"/>
              </w:rPr>
              <w:t xml:space="preserve">              </w:t>
            </w:r>
            <w:r>
              <w:rPr>
                <w:rFonts w:hint="eastAsia" w:ascii="宋体" w:hAnsi="宋体"/>
                <w:sz w:val="24"/>
              </w:rPr>
              <w:t>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227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教务处意见</w:t>
            </w:r>
            <w:bookmarkStart w:id="0" w:name="_GoBack"/>
            <w:bookmarkEnd w:id="0"/>
          </w:p>
        </w:tc>
        <w:tc>
          <w:tcPr>
            <w:tcW w:w="6169" w:type="dxa"/>
            <w:gridSpan w:val="5"/>
            <w:vAlign w:val="center"/>
          </w:tcPr>
          <w:p>
            <w:pPr>
              <w:ind w:right="964"/>
              <w:rPr>
                <w:rFonts w:ascii="宋体" w:hAnsi="宋体"/>
                <w:sz w:val="22"/>
              </w:rPr>
            </w:pPr>
          </w:p>
          <w:p>
            <w:pPr>
              <w:ind w:right="964"/>
              <w:rPr>
                <w:rFonts w:ascii="宋体" w:hAnsi="宋体"/>
                <w:sz w:val="22"/>
              </w:rPr>
            </w:pPr>
          </w:p>
          <w:p>
            <w:pPr>
              <w:ind w:right="964" w:firstLine="1200" w:firstLineChars="500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4"/>
              </w:rPr>
              <w:t>签名：</w:t>
            </w:r>
            <w:r>
              <w:rPr>
                <w:rFonts w:ascii="宋体" w:hAnsi="宋体"/>
                <w:sz w:val="24"/>
              </w:rPr>
              <w:t xml:space="preserve">              </w:t>
            </w:r>
            <w:r>
              <w:rPr>
                <w:rFonts w:hint="eastAsia" w:ascii="宋体" w:hAnsi="宋体"/>
                <w:sz w:val="24"/>
              </w:rPr>
              <w:t>（单位盖章）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F4"/>
    <w:rsid w:val="00231906"/>
    <w:rsid w:val="003118D9"/>
    <w:rsid w:val="00371289"/>
    <w:rsid w:val="00394C95"/>
    <w:rsid w:val="00635DFA"/>
    <w:rsid w:val="008568C1"/>
    <w:rsid w:val="00907CF4"/>
    <w:rsid w:val="00AF619E"/>
    <w:rsid w:val="00B51032"/>
    <w:rsid w:val="00C200CA"/>
    <w:rsid w:val="00E213DC"/>
    <w:rsid w:val="00FE09DF"/>
    <w:rsid w:val="00FF744F"/>
    <w:rsid w:val="259F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433</Characters>
  <Lines>3</Lines>
  <Paragraphs>1</Paragraphs>
  <TotalTime>16</TotalTime>
  <ScaleCrop>false</ScaleCrop>
  <LinksUpToDate>false</LinksUpToDate>
  <CharactersWithSpaces>507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2019-02-28T00:51:00Z</dcterms:created>
  <dc:creator>树芝 单</dc:creator>
  <cp:lastModifiedBy>娑娜的眼睛</cp:lastModifiedBy>
  <cp:lastPrinted>2021-12-09T03:46:47Z</cp:lastPrinted>
  <dcterms:modified xsi:type="dcterms:W3CDTF">2021-12-09T03:47:13Z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AAD663D7B378410EBE6C12B2190D5260</vt:lpwstr>
  </property>
</Properties>
</file>