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E8D4">
      <w:pPr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南京医科大学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康达学院</w:t>
      </w:r>
      <w:r>
        <w:rPr>
          <w:rFonts w:hint="eastAsia" w:ascii="宋体" w:hAnsi="宋体"/>
          <w:b/>
          <w:bCs/>
          <w:sz w:val="28"/>
          <w:szCs w:val="28"/>
        </w:rPr>
        <w:t>命题方案双向明细表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0"/>
      </w:tblGrid>
      <w:tr w14:paraId="58C2D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CAC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考试内容</w:t>
            </w:r>
          </w:p>
          <w:p w14:paraId="685C7F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（知识单元）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6B28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分布</w:t>
            </w:r>
          </w:p>
        </w:tc>
        <w:tc>
          <w:tcPr>
            <w:tcW w:w="510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DEE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考试目标（认知层次）</w:t>
            </w:r>
          </w:p>
        </w:tc>
        <w:tc>
          <w:tcPr>
            <w:tcW w:w="51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E69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题型</w:t>
            </w:r>
          </w:p>
        </w:tc>
      </w:tr>
      <w:tr w14:paraId="070E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1DB8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56457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FA4D2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A571">
            <w:pPr>
              <w:widowControl/>
              <w:jc w:val="center"/>
              <w:textAlignment w:val="center"/>
              <w:rPr>
                <w:rFonts w:hint="default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lang w:val="en-US" w:eastAsia="zh-CN"/>
              </w:rPr>
              <w:t>识记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624E9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理解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35B8A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8E075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题型1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6D5F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题型2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666DC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题型…</w:t>
            </w:r>
          </w:p>
        </w:tc>
      </w:tr>
      <w:tr w14:paraId="07A6C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6E07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AF7D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8C847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E3881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F23F8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1D672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590F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821D2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题量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E8306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30660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BC9F3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B70E1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BB8CE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0B4F0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题量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6120B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3D66E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AA5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2C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EA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314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5F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D3E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09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05B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63D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A434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D681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63BE9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BE1EC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3277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2E41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2BB33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D57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24C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741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40A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13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646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1E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76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0CA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F619D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83C9A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0BC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4A83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93203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DDBA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56E4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B02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02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DB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4E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B8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91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C63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E3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9C23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4EEE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7AB7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162AA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E3C93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DCD1B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4D428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77A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5F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65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894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3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9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1FE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47C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A0F97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066C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2E028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2C0A8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D4A1B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C8530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3D390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C0C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DED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813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B4B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8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EBA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8F3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EBF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4DC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F2EAB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309A0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0ADE0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127AA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D7FC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29921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3D519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34252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2AF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E74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631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34A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C1A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CF2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8D3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C31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6EC6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C9821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29DF7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D3E5C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A111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890E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6AA0A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  <w:jc w:val="center"/>
        </w:trPr>
        <w:tc>
          <w:tcPr>
            <w:tcW w:w="1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80F1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4733A"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4EBBD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F8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D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9D6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8F2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2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6A6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8B5F0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1058F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C93C3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7D4E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D04FB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31DE5"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</w:tbl>
    <w:p w14:paraId="2F6A7048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672A2B7C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E17"/>
    <w:rsid w:val="0013362D"/>
    <w:rsid w:val="00402B7B"/>
    <w:rsid w:val="00745D34"/>
    <w:rsid w:val="007C2E17"/>
    <w:rsid w:val="00AA33D4"/>
    <w:rsid w:val="00C66637"/>
    <w:rsid w:val="51957AB0"/>
    <w:rsid w:val="52A5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87</Characters>
  <Lines>1</Lines>
  <Paragraphs>1</Paragraphs>
  <TotalTime>2</TotalTime>
  <ScaleCrop>false</ScaleCrop>
  <LinksUpToDate>false</LinksUpToDate>
  <CharactersWithSpaces>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2019-11-18T02:23:00Z</dcterms:created>
  <dc:creator>韩春红(212011)</dc:creator>
  <cp:lastModifiedBy>穿靴子的猫</cp:lastModifiedBy>
  <dcterms:modified xsi:type="dcterms:W3CDTF">2025-04-10T02:31:50Z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eyJoZGlkIjoiMDAzZjI0YWE3MzkxMmVhMzgxZWQwMjBiMGZmMjA3YzEiLCJ1c2VySWQiOiI3MTc5MTMwNDgifQ==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AC6201F0D4ED4060BF3EAFC847F82522_12</vt:lpwstr>
  </property>
</Properties>
</file>